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D8F68" w14:textId="34A89E1B" w:rsidR="00EF6E54" w:rsidRPr="00C75AB2" w:rsidRDefault="00787DE1" w:rsidP="00C75AB2">
      <w:pPr>
        <w:pStyle w:val="tenbaif12m"/>
        <w:spacing w:before="120"/>
      </w:pPr>
      <w:r w:rsidRPr="00C75AB2">
        <w:t xml:space="preserve">Cải tiến </w:t>
      </w:r>
      <w:r w:rsidR="002D5937" w:rsidRPr="00C75AB2">
        <w:t>tính năng multi-homming</w:t>
      </w:r>
      <w:r w:rsidR="00C75AB2" w:rsidRPr="00C75AB2">
        <w:t xml:space="preserve"> và congestion control</w:t>
      </w:r>
      <w:r w:rsidR="002D5937" w:rsidRPr="00C75AB2">
        <w:t xml:space="preserve"> cho giao thức SCTP</w:t>
      </w:r>
      <w:r w:rsidR="00566CF4" w:rsidRPr="00C75AB2">
        <w:t xml:space="preserve"> trong mạng không dây đa bước</w:t>
      </w:r>
    </w:p>
    <w:p w14:paraId="29416B00" w14:textId="19787CD4" w:rsidR="00566CF4" w:rsidRDefault="006F7380" w:rsidP="00C75AB2">
      <w:pPr>
        <w:pStyle w:val="tentacgiaf11m"/>
        <w:rPr>
          <w:rFonts w:ascii="Times New Roman" w:hAnsi="Times New Roman" w:cs="Times New Roman"/>
          <w:b w:val="0"/>
          <w:color w:val="000000"/>
        </w:rPr>
      </w:pPr>
      <w:r w:rsidRPr="00C75AB2">
        <w:rPr>
          <w:rFonts w:ascii="Times New Roman" w:hAnsi="Times New Roman" w:cs="Times New Roman"/>
          <w:b w:val="0"/>
          <w:color w:val="000000"/>
        </w:rPr>
        <w:t>Trường</w:t>
      </w:r>
      <w:r w:rsidR="008D091F" w:rsidRPr="00C75AB2">
        <w:rPr>
          <w:rFonts w:ascii="Times New Roman" w:hAnsi="Times New Roman" w:cs="Times New Roman"/>
          <w:b w:val="0"/>
          <w:color w:val="000000"/>
        </w:rPr>
        <w:t xml:space="preserve"> Văn Trường</w:t>
      </w:r>
      <w:r w:rsidRPr="00C75AB2">
        <w:rPr>
          <w:rFonts w:ascii="Times New Roman" w:hAnsi="Times New Roman" w:cs="Times New Roman"/>
          <w:b w:val="0"/>
          <w:color w:val="000000"/>
        </w:rPr>
        <w:t>,</w:t>
      </w:r>
      <w:r w:rsidR="00566CF4" w:rsidRPr="00C75AB2">
        <w:rPr>
          <w:rFonts w:ascii="Times New Roman" w:hAnsi="Times New Roman" w:cs="Times New Roman"/>
          <w:b w:val="0"/>
          <w:color w:val="000000"/>
        </w:rPr>
        <w:t xml:space="preserve"> Dương Lê Minh</w:t>
      </w:r>
    </w:p>
    <w:p w14:paraId="11A82C0C" w14:textId="7BAE881F" w:rsidR="00C75AB2" w:rsidRPr="00C75AB2" w:rsidRDefault="00C75AB2" w:rsidP="00C75AB2">
      <w:pPr>
        <w:suppressAutoHyphens/>
        <w:spacing w:after="480" w:line="240" w:lineRule="auto"/>
        <w:jc w:val="center"/>
        <w:rPr>
          <w:rFonts w:ascii="Times New Roman" w:eastAsia="MS Mincho" w:hAnsi="Times New Roman" w:cs="Times New Roman"/>
          <w:i/>
          <w:sz w:val="21"/>
          <w:szCs w:val="21"/>
          <w:lang w:eastAsia="zh-CN"/>
        </w:rPr>
      </w:pPr>
      <w:r w:rsidRPr="00C75AB2">
        <w:rPr>
          <w:rFonts w:ascii="Times New Roman" w:eastAsia="MS Mincho" w:hAnsi="Times New Roman" w:cs="Times New Roman"/>
          <w:i/>
          <w:sz w:val="21"/>
          <w:szCs w:val="21"/>
          <w:lang w:eastAsia="zh-CN"/>
        </w:rPr>
        <w:t>Trường Đại học Công nghệ, Đại học Quốc gia Hà Nội</w:t>
      </w:r>
    </w:p>
    <w:p w14:paraId="4DB2B970" w14:textId="77777777" w:rsidR="00BD3168" w:rsidRPr="00312B64" w:rsidRDefault="00BD3168">
      <w:pPr>
        <w:rPr>
          <w:rFonts w:ascii="Times New Roman" w:hAnsi="Times New Roman" w:cs="Times New Roman"/>
          <w:lang w:val="vi-VN"/>
        </w:rPr>
      </w:pPr>
    </w:p>
    <w:p w14:paraId="5C80E0BE" w14:textId="77777777" w:rsidR="00DE41A3" w:rsidRPr="00312B64" w:rsidRDefault="00DE41A3">
      <w:pPr>
        <w:rPr>
          <w:rFonts w:ascii="Times New Roman" w:hAnsi="Times New Roman" w:cs="Times New Roman"/>
          <w:lang w:val="vi-VN"/>
        </w:rPr>
        <w:sectPr w:rsidR="00DE41A3" w:rsidRPr="00312B64" w:rsidSect="00B55265">
          <w:footerReference w:type="default" r:id="rId7"/>
          <w:pgSz w:w="12240" w:h="15840"/>
          <w:pgMar w:top="1418" w:right="1134" w:bottom="1418" w:left="1134" w:header="720" w:footer="720" w:gutter="0"/>
          <w:cols w:space="720"/>
          <w:docGrid w:linePitch="360"/>
        </w:sectPr>
      </w:pPr>
    </w:p>
    <w:p w14:paraId="573AB7CE" w14:textId="6FFB1005" w:rsidR="00BD1FC9" w:rsidRDefault="00C9668D" w:rsidP="00DB4B64">
      <w:pPr>
        <w:spacing w:after="60" w:line="288" w:lineRule="auto"/>
        <w:ind w:firstLine="284"/>
        <w:jc w:val="both"/>
        <w:rPr>
          <w:rFonts w:ascii="Times New Roman" w:hAnsi="Times New Roman" w:cs="Times New Roman"/>
          <w:i/>
          <w:lang w:val="vi-VN"/>
        </w:rPr>
      </w:pPr>
      <w:r w:rsidRPr="00312B64">
        <w:rPr>
          <w:rFonts w:ascii="Times New Roman" w:hAnsi="Times New Roman" w:cs="Times New Roman"/>
          <w:i/>
          <w:lang w:val="vi-VN"/>
        </w:rPr>
        <w:t xml:space="preserve">Tóm tắt nội dung: </w:t>
      </w:r>
      <w:r w:rsidR="00BD1FC9">
        <w:rPr>
          <w:rFonts w:ascii="Times New Roman" w:hAnsi="Times New Roman" w:cs="Times New Roman"/>
          <w:i/>
          <w:lang w:val="vi-VN"/>
        </w:rPr>
        <w:t xml:space="preserve">Hiệu suất của các giao thức tầng giao vận trong mạng </w:t>
      </w:r>
      <w:r w:rsidR="00BD1FC9" w:rsidRPr="00312B64">
        <w:rPr>
          <w:rFonts w:ascii="Times New Roman" w:hAnsi="Times New Roman" w:cs="Times New Roman"/>
          <w:i/>
          <w:lang w:val="vi-VN"/>
        </w:rPr>
        <w:t>không dây đa bước (Multihop Wir</w:t>
      </w:r>
      <w:r w:rsidR="00D42B30">
        <w:rPr>
          <w:rFonts w:ascii="Times New Roman" w:hAnsi="Times New Roman" w:cs="Times New Roman"/>
          <w:i/>
          <w:lang w:val="vi-VN"/>
        </w:rPr>
        <w:t>e</w:t>
      </w:r>
      <w:r w:rsidR="00BD1FC9" w:rsidRPr="00312B64">
        <w:rPr>
          <w:rFonts w:ascii="Times New Roman" w:hAnsi="Times New Roman" w:cs="Times New Roman"/>
          <w:i/>
          <w:lang w:val="vi-VN"/>
        </w:rPr>
        <w:t>less Network - MHWN) dựa trên chuẩn IEEE 802.11</w:t>
      </w:r>
      <w:r w:rsidR="001D21A7">
        <w:rPr>
          <w:rFonts w:ascii="Times New Roman" w:hAnsi="Times New Roman" w:cs="Times New Roman"/>
          <w:i/>
          <w:lang w:val="vi-VN"/>
        </w:rPr>
        <w:t xml:space="preserve"> nhận được nhiều sự quan tâm của các nhà nghiên cứu. Rất nhiều công trình nghiên cứu đã chỉ ra rằng các giao thức này có hiệu suất không cao trong MHWN, đặc biệt là TCP. </w:t>
      </w:r>
      <w:r w:rsidR="001D21A7" w:rsidRPr="001D21A7">
        <w:rPr>
          <w:rFonts w:ascii="Times New Roman" w:hAnsi="Times New Roman" w:cs="Times New Roman"/>
          <w:i/>
          <w:lang w:val="vi-VN"/>
        </w:rPr>
        <w:t xml:space="preserve">Ra đời sau các giao thức được sử dụng cho mạng có dây </w:t>
      </w:r>
      <w:r w:rsidR="001D21A7">
        <w:rPr>
          <w:rFonts w:ascii="Times New Roman" w:hAnsi="Times New Roman" w:cs="Times New Roman"/>
          <w:i/>
          <w:lang w:val="vi-VN"/>
        </w:rPr>
        <w:t xml:space="preserve">như TCP, </w:t>
      </w:r>
      <w:r w:rsidR="001D21A7" w:rsidRPr="001D21A7">
        <w:rPr>
          <w:rFonts w:ascii="Times New Roman" w:hAnsi="Times New Roman" w:cs="Times New Roman"/>
          <w:i/>
          <w:lang w:val="vi-VN"/>
        </w:rPr>
        <w:t xml:space="preserve">UDP, giao thức SCTP đã kế thừa được những ưu điểm và khắc phục một số nhược điểm của các giao thức truyền thống trên. </w:t>
      </w:r>
      <w:r w:rsidR="002F6BF2">
        <w:rPr>
          <w:rFonts w:ascii="Times New Roman" w:hAnsi="Times New Roman" w:cs="Times New Roman"/>
          <w:i/>
          <w:lang w:val="vi-VN"/>
        </w:rPr>
        <w:t xml:space="preserve">Một số tính năng điển hình của </w:t>
      </w:r>
      <w:r w:rsidR="001D21A7" w:rsidRPr="001D21A7">
        <w:rPr>
          <w:rFonts w:ascii="Times New Roman" w:hAnsi="Times New Roman" w:cs="Times New Roman"/>
          <w:i/>
          <w:lang w:val="vi-VN"/>
        </w:rPr>
        <w:t xml:space="preserve">SCTP </w:t>
      </w:r>
      <w:r w:rsidR="002F6BF2">
        <w:rPr>
          <w:rFonts w:ascii="Times New Roman" w:hAnsi="Times New Roman" w:cs="Times New Roman"/>
          <w:i/>
          <w:lang w:val="vi-VN"/>
        </w:rPr>
        <w:t>có thể kể đến là</w:t>
      </w:r>
      <w:r w:rsidR="00C3236C">
        <w:rPr>
          <w:rFonts w:ascii="Times New Roman" w:hAnsi="Times New Roman" w:cs="Times New Roman"/>
          <w:i/>
          <w:lang w:val="vi-VN"/>
        </w:rPr>
        <w:t xml:space="preserve"> m</w:t>
      </w:r>
      <w:r w:rsidR="001D21A7" w:rsidRPr="001D21A7">
        <w:rPr>
          <w:rFonts w:ascii="Times New Roman" w:hAnsi="Times New Roman" w:cs="Times New Roman"/>
          <w:i/>
          <w:lang w:val="vi-VN"/>
        </w:rPr>
        <w:t>ulti-hom</w:t>
      </w:r>
      <w:r w:rsidR="002F6BF2">
        <w:rPr>
          <w:rFonts w:ascii="Times New Roman" w:hAnsi="Times New Roman" w:cs="Times New Roman"/>
          <w:i/>
          <w:lang w:val="vi-VN"/>
        </w:rPr>
        <w:t xml:space="preserve">ing và </w:t>
      </w:r>
      <w:r w:rsidR="00FD6874">
        <w:rPr>
          <w:rFonts w:ascii="Times New Roman" w:hAnsi="Times New Roman" w:cs="Times New Roman"/>
          <w:i/>
        </w:rPr>
        <w:t>congestion control</w:t>
      </w:r>
      <w:r w:rsidR="002F6BF2">
        <w:rPr>
          <w:rFonts w:ascii="Times New Roman" w:hAnsi="Times New Roman" w:cs="Times New Roman"/>
          <w:i/>
          <w:lang w:val="vi-VN"/>
        </w:rPr>
        <w:t>. Đây là các tính năng được</w:t>
      </w:r>
      <w:r w:rsidR="00C06EBA">
        <w:rPr>
          <w:rFonts w:ascii="Times New Roman" w:hAnsi="Times New Roman" w:cs="Times New Roman"/>
          <w:i/>
          <w:lang w:val="vi-VN"/>
        </w:rPr>
        <w:t xml:space="preserve"> trang bị nhằm</w:t>
      </w:r>
      <w:r w:rsidR="001D21A7" w:rsidRPr="001D21A7">
        <w:rPr>
          <w:rFonts w:ascii="Times New Roman" w:hAnsi="Times New Roman" w:cs="Times New Roman"/>
          <w:i/>
          <w:lang w:val="vi-VN"/>
        </w:rPr>
        <w:t xml:space="preserve"> nâng cao hiệu năng</w:t>
      </w:r>
      <w:r w:rsidR="00C06EBA">
        <w:rPr>
          <w:rFonts w:ascii="Times New Roman" w:hAnsi="Times New Roman" w:cs="Times New Roman"/>
          <w:i/>
          <w:lang w:val="vi-VN"/>
        </w:rPr>
        <w:t xml:space="preserve"> hoạt động của giao thức</w:t>
      </w:r>
      <w:r w:rsidR="001D21A7" w:rsidRPr="001D21A7">
        <w:rPr>
          <w:rFonts w:ascii="Times New Roman" w:hAnsi="Times New Roman" w:cs="Times New Roman"/>
          <w:i/>
          <w:lang w:val="vi-VN"/>
        </w:rPr>
        <w:t>.</w:t>
      </w:r>
      <w:r w:rsidR="00C06EBA">
        <w:rPr>
          <w:rFonts w:ascii="Times New Roman" w:hAnsi="Times New Roman" w:cs="Times New Roman"/>
          <w:i/>
          <w:lang w:val="vi-VN"/>
        </w:rPr>
        <w:t xml:space="preserve"> </w:t>
      </w:r>
      <w:r w:rsidR="003B0479">
        <w:rPr>
          <w:rFonts w:ascii="Times New Roman" w:hAnsi="Times New Roman" w:cs="Times New Roman"/>
          <w:i/>
          <w:lang w:val="vi-VN"/>
        </w:rPr>
        <w:t xml:space="preserve">Trong bài báo này, chúng tôi tập trung vào đề xuất giải pháp cải tiến cho tính năng </w:t>
      </w:r>
      <w:r w:rsidR="00C3236C">
        <w:rPr>
          <w:rFonts w:ascii="Times New Roman" w:hAnsi="Times New Roman" w:cs="Times New Roman"/>
          <w:i/>
          <w:lang w:val="vi-VN"/>
        </w:rPr>
        <w:t>m</w:t>
      </w:r>
      <w:r w:rsidR="003B0479">
        <w:rPr>
          <w:rFonts w:ascii="Times New Roman" w:hAnsi="Times New Roman" w:cs="Times New Roman"/>
          <w:i/>
          <w:lang w:val="vi-VN"/>
        </w:rPr>
        <w:t>ulti-homing</w:t>
      </w:r>
      <w:r w:rsidR="00FD6874">
        <w:rPr>
          <w:rFonts w:ascii="Times New Roman" w:hAnsi="Times New Roman" w:cs="Times New Roman"/>
          <w:i/>
        </w:rPr>
        <w:t xml:space="preserve"> và congestion control</w:t>
      </w:r>
      <w:r w:rsidR="003B0479">
        <w:rPr>
          <w:rFonts w:ascii="Times New Roman" w:hAnsi="Times New Roman" w:cs="Times New Roman"/>
          <w:i/>
          <w:lang w:val="vi-VN"/>
        </w:rPr>
        <w:t xml:space="preserve"> theo cách tiếp cận liên </w:t>
      </w:r>
      <w:r w:rsidR="002D7094">
        <w:rPr>
          <w:rFonts w:ascii="Times New Roman" w:hAnsi="Times New Roman" w:cs="Times New Roman"/>
          <w:i/>
          <w:lang w:val="vi-VN"/>
        </w:rPr>
        <w:t>tầng</w:t>
      </w:r>
      <w:r w:rsidR="003B0479">
        <w:rPr>
          <w:rFonts w:ascii="Times New Roman" w:hAnsi="Times New Roman" w:cs="Times New Roman"/>
          <w:i/>
          <w:lang w:val="vi-VN"/>
        </w:rPr>
        <w:t xml:space="preserve"> nhằm nâng cao hiệu quả hoạt động của SCTP trong mạng </w:t>
      </w:r>
      <w:r w:rsidR="00E52022">
        <w:rPr>
          <w:rFonts w:ascii="Times New Roman" w:hAnsi="Times New Roman" w:cs="Times New Roman"/>
          <w:i/>
          <w:lang w:val="vi-VN"/>
        </w:rPr>
        <w:t>MHWN</w:t>
      </w:r>
      <w:r w:rsidR="003B0479">
        <w:rPr>
          <w:rFonts w:ascii="Times New Roman" w:hAnsi="Times New Roman" w:cs="Times New Roman"/>
          <w:i/>
          <w:lang w:val="vi-VN"/>
        </w:rPr>
        <w:t>. Thử nghiệm mô phỏng cho thấy SCTP với tính năng cải tiến hoạt động hiệu quả hơn giao thức nguyên bản.</w:t>
      </w:r>
    </w:p>
    <w:p w14:paraId="02AA516D" w14:textId="77777777" w:rsidR="00DB62CF" w:rsidRPr="00312B64" w:rsidRDefault="00DB62CF" w:rsidP="00DB4B64">
      <w:pPr>
        <w:spacing w:after="60" w:line="288" w:lineRule="auto"/>
        <w:ind w:firstLine="284"/>
        <w:jc w:val="both"/>
        <w:rPr>
          <w:rFonts w:ascii="Times New Roman" w:hAnsi="Times New Roman" w:cs="Times New Roman"/>
          <w:lang w:val="vi-VN"/>
        </w:rPr>
      </w:pPr>
    </w:p>
    <w:p w14:paraId="5B02722D" w14:textId="77777777" w:rsidR="00951D6F" w:rsidRPr="00312B64" w:rsidRDefault="00951D6F" w:rsidP="00951D6F">
      <w:pPr>
        <w:spacing w:after="60" w:line="288" w:lineRule="auto"/>
        <w:jc w:val="both"/>
        <w:rPr>
          <w:rFonts w:ascii="Times New Roman" w:hAnsi="Times New Roman" w:cs="Times New Roman"/>
          <w:b/>
          <w:lang w:val="vi-VN"/>
        </w:rPr>
      </w:pPr>
      <w:r w:rsidRPr="00312B64">
        <w:rPr>
          <w:rFonts w:ascii="Times New Roman" w:hAnsi="Times New Roman" w:cs="Times New Roman"/>
          <w:b/>
          <w:lang w:val="vi-VN"/>
        </w:rPr>
        <w:t>I. GIỚI THIỆU</w:t>
      </w:r>
    </w:p>
    <w:p w14:paraId="07E30F4E" w14:textId="77777777" w:rsidR="002B2032" w:rsidRPr="00312B64" w:rsidRDefault="00853746" w:rsidP="002B2032">
      <w:pPr>
        <w:spacing w:after="60" w:line="288" w:lineRule="auto"/>
        <w:ind w:firstLine="284"/>
        <w:jc w:val="both"/>
        <w:rPr>
          <w:rFonts w:ascii="Times New Roman" w:hAnsi="Times New Roman" w:cs="Times New Roman"/>
          <w:lang w:val="vi-VN"/>
        </w:rPr>
      </w:pPr>
      <w:r>
        <w:rPr>
          <w:rFonts w:ascii="Times New Roman" w:hAnsi="Times New Roman" w:cs="Times New Roman"/>
          <w:lang w:val="vi-VN"/>
        </w:rPr>
        <w:t>Trong những năm qua, vấn đề suy giảm</w:t>
      </w:r>
      <w:r w:rsidR="002B2032" w:rsidRPr="00312B64">
        <w:rPr>
          <w:rFonts w:ascii="Times New Roman" w:hAnsi="Times New Roman" w:cs="Times New Roman"/>
          <w:lang w:val="vi-VN"/>
        </w:rPr>
        <w:t xml:space="preserve"> hiệu suất hoạt động của TCP trong mạng không dây đa bước truyền (Multihop Wireless Networks - MHWN) dựa trên chuẩn IEEE 802.11 [1] đã được nghiên cứu nhiều [2] [3]. </w:t>
      </w:r>
      <w:r>
        <w:rPr>
          <w:rFonts w:ascii="Times New Roman" w:hAnsi="Times New Roman" w:cs="Times New Roman"/>
          <w:lang w:val="vi-VN"/>
        </w:rPr>
        <w:t>Nguyên nhân</w:t>
      </w:r>
      <w:r w:rsidR="002B2032" w:rsidRPr="00312B64">
        <w:rPr>
          <w:rFonts w:ascii="Times New Roman" w:hAnsi="Times New Roman" w:cs="Times New Roman"/>
          <w:lang w:val="vi-VN"/>
        </w:rPr>
        <w:t xml:space="preserve"> chủ yếu xuất phát từ đặc điểm của kênh truyền không dây như nhiễu, lỗi kênh và đa bước truyền của mạng MHWN. Một trong những cách tiếp cận để giải quyết vấn đề này là thiết kế liên tầng giữa tầng MAC mà tầng giao vận, trong đó các thông tin ở tầng MAC được thu thập và cung cấp cho tầng giao vận. </w:t>
      </w:r>
      <w:r w:rsidR="002B2032" w:rsidRPr="00312B64">
        <w:rPr>
          <w:rFonts w:ascii="Times New Roman" w:hAnsi="Times New Roman" w:cs="Times New Roman"/>
          <w:lang w:val="vi-VN"/>
        </w:rPr>
        <w:t xml:space="preserve">Các giao thức giao vận sẽ dựa vào các thông tin ở tầng MAC để cải thiện hiệu suất hoạt động của mình </w:t>
      </w:r>
      <w:r w:rsidR="007545CF" w:rsidRPr="00312B64">
        <w:rPr>
          <w:rFonts w:ascii="Times New Roman" w:hAnsi="Times New Roman" w:cs="Times New Roman"/>
          <w:lang w:val="vi-VN"/>
        </w:rPr>
        <w:t>[2] [4] [5] [6]</w:t>
      </w:r>
      <w:r w:rsidR="002B2032" w:rsidRPr="00312B64">
        <w:rPr>
          <w:rFonts w:ascii="Times New Roman" w:hAnsi="Times New Roman" w:cs="Times New Roman"/>
          <w:lang w:val="vi-VN"/>
        </w:rPr>
        <w:t>.</w:t>
      </w:r>
    </w:p>
    <w:p w14:paraId="2CCEDD7B" w14:textId="2416290D" w:rsidR="005E21AD" w:rsidRDefault="00AB452A" w:rsidP="002B2032">
      <w:pPr>
        <w:spacing w:after="60" w:line="288" w:lineRule="auto"/>
        <w:ind w:firstLine="284"/>
        <w:jc w:val="both"/>
        <w:rPr>
          <w:rFonts w:ascii="Times New Roman" w:hAnsi="Times New Roman" w:cs="Times New Roman"/>
          <w:lang w:val="vi-VN"/>
        </w:rPr>
      </w:pPr>
      <w:r w:rsidRPr="00AB452A">
        <w:rPr>
          <w:rFonts w:ascii="Times New Roman" w:hAnsi="Times New Roman" w:cs="Times New Roman"/>
          <w:lang w:val="vi-VN"/>
        </w:rPr>
        <w:t xml:space="preserve">Ra đời sau các giao thức được sử dụng cho mạng có dây truyền thống như TCP, giao thức </w:t>
      </w:r>
      <w:r w:rsidR="00853746" w:rsidRPr="00853746">
        <w:rPr>
          <w:rFonts w:ascii="Times New Roman" w:hAnsi="Times New Roman" w:cs="Times New Roman"/>
          <w:lang w:val="vi-VN"/>
        </w:rPr>
        <w:t>Stream Control Transmission Protocol</w:t>
      </w:r>
      <w:r w:rsidR="00853746">
        <w:rPr>
          <w:rFonts w:ascii="Times New Roman" w:hAnsi="Times New Roman" w:cs="Times New Roman"/>
          <w:lang w:val="vi-VN"/>
        </w:rPr>
        <w:t xml:space="preserve"> (</w:t>
      </w:r>
      <w:r w:rsidRPr="00AB452A">
        <w:rPr>
          <w:rFonts w:ascii="Times New Roman" w:hAnsi="Times New Roman" w:cs="Times New Roman"/>
          <w:lang w:val="vi-VN"/>
        </w:rPr>
        <w:t>SCTP</w:t>
      </w:r>
      <w:r w:rsidR="00853746">
        <w:rPr>
          <w:rFonts w:ascii="Times New Roman" w:hAnsi="Times New Roman" w:cs="Times New Roman"/>
          <w:lang w:val="vi-VN"/>
        </w:rPr>
        <w:t>)</w:t>
      </w:r>
      <w:r w:rsidR="00D56D34">
        <w:rPr>
          <w:rFonts w:ascii="Times New Roman" w:hAnsi="Times New Roman" w:cs="Times New Roman"/>
          <w:lang w:val="vi-VN"/>
        </w:rPr>
        <w:t xml:space="preserve"> [</w:t>
      </w:r>
      <w:r w:rsidR="0077234C">
        <w:rPr>
          <w:rFonts w:ascii="Times New Roman" w:hAnsi="Times New Roman" w:cs="Times New Roman"/>
        </w:rPr>
        <w:t>7</w:t>
      </w:r>
      <w:r w:rsidR="00D56D34">
        <w:rPr>
          <w:rFonts w:ascii="Times New Roman" w:hAnsi="Times New Roman" w:cs="Times New Roman"/>
          <w:lang w:val="vi-VN"/>
        </w:rPr>
        <w:t>]</w:t>
      </w:r>
      <w:r w:rsidRPr="00AB452A">
        <w:rPr>
          <w:rFonts w:ascii="Times New Roman" w:hAnsi="Times New Roman" w:cs="Times New Roman"/>
          <w:lang w:val="vi-VN"/>
        </w:rPr>
        <w:t xml:space="preserve"> đã kế thừa được những ưu điểm và khắc phục một số nhược điểm của các giao thức truyền thống trên. </w:t>
      </w:r>
      <w:r w:rsidR="00522E18">
        <w:rPr>
          <w:rFonts w:ascii="Times New Roman" w:hAnsi="Times New Roman" w:cs="Times New Roman"/>
          <w:lang w:val="vi-VN"/>
        </w:rPr>
        <w:t>Đây</w:t>
      </w:r>
      <w:r w:rsidR="00D56D34">
        <w:rPr>
          <w:rFonts w:ascii="Times New Roman" w:hAnsi="Times New Roman" w:cs="Times New Roman"/>
          <w:lang w:val="vi-VN"/>
        </w:rPr>
        <w:t xml:space="preserve"> là giao thức </w:t>
      </w:r>
      <w:r w:rsidR="00D42B30">
        <w:rPr>
          <w:rFonts w:ascii="Times New Roman" w:hAnsi="Times New Roman" w:cs="Times New Roman"/>
          <w:lang w:val="vi-VN"/>
        </w:rPr>
        <w:t xml:space="preserve">truyền thông điệp </w:t>
      </w:r>
      <w:r w:rsidR="00D56D34">
        <w:rPr>
          <w:rFonts w:ascii="Times New Roman" w:hAnsi="Times New Roman" w:cs="Times New Roman"/>
          <w:lang w:val="vi-VN"/>
        </w:rPr>
        <w:t xml:space="preserve">tin cậy, hướng kết nối. </w:t>
      </w:r>
      <w:r w:rsidR="00522E18">
        <w:rPr>
          <w:rFonts w:ascii="Times New Roman" w:hAnsi="Times New Roman" w:cs="Times New Roman"/>
          <w:lang w:val="vi-VN"/>
        </w:rPr>
        <w:t xml:space="preserve">SCTP phù hợp với các ứng dụng đa phương tiện với yêu cầu cao về tính linh hoạt trong điều khiển thứ tự các thành phần độc lập. </w:t>
      </w:r>
      <w:r w:rsidRPr="00AB452A">
        <w:rPr>
          <w:rFonts w:ascii="Times New Roman" w:hAnsi="Times New Roman" w:cs="Times New Roman"/>
          <w:lang w:val="vi-VN"/>
        </w:rPr>
        <w:t xml:space="preserve">SCTP được bổ sung một số tính </w:t>
      </w:r>
      <w:r w:rsidR="00A14C52">
        <w:rPr>
          <w:rFonts w:ascii="Times New Roman" w:hAnsi="Times New Roman" w:cs="Times New Roman"/>
          <w:lang w:val="vi-VN"/>
        </w:rPr>
        <w:t xml:space="preserve">năng </w:t>
      </w:r>
      <w:r w:rsidRPr="00AB452A">
        <w:rPr>
          <w:rFonts w:ascii="Times New Roman" w:hAnsi="Times New Roman" w:cs="Times New Roman"/>
          <w:lang w:val="vi-VN"/>
        </w:rPr>
        <w:t xml:space="preserve">như </w:t>
      </w:r>
      <w:r w:rsidR="00853746">
        <w:rPr>
          <w:rFonts w:ascii="Times New Roman" w:hAnsi="Times New Roman" w:cs="Times New Roman"/>
          <w:lang w:val="vi-VN"/>
        </w:rPr>
        <w:t>m</w:t>
      </w:r>
      <w:r w:rsidRPr="00AB452A">
        <w:rPr>
          <w:rFonts w:ascii="Times New Roman" w:hAnsi="Times New Roman" w:cs="Times New Roman"/>
          <w:lang w:val="vi-VN"/>
        </w:rPr>
        <w:t>ulti-</w:t>
      </w:r>
      <w:r w:rsidR="004A07E9">
        <w:rPr>
          <w:rFonts w:ascii="Times New Roman" w:hAnsi="Times New Roman" w:cs="Times New Roman"/>
          <w:lang w:val="vi-VN"/>
        </w:rPr>
        <w:t>streaming</w:t>
      </w:r>
      <w:r w:rsidR="00853746">
        <w:rPr>
          <w:rFonts w:ascii="Times New Roman" w:hAnsi="Times New Roman" w:cs="Times New Roman"/>
          <w:lang w:val="vi-VN"/>
        </w:rPr>
        <w:t xml:space="preserve"> hay</w:t>
      </w:r>
      <w:r w:rsidRPr="00AB452A">
        <w:rPr>
          <w:rFonts w:ascii="Times New Roman" w:hAnsi="Times New Roman" w:cs="Times New Roman"/>
          <w:lang w:val="vi-VN"/>
        </w:rPr>
        <w:t xml:space="preserve"> </w:t>
      </w:r>
      <w:r w:rsidR="00853746">
        <w:rPr>
          <w:rFonts w:ascii="Times New Roman" w:hAnsi="Times New Roman" w:cs="Times New Roman"/>
          <w:lang w:val="vi-VN"/>
        </w:rPr>
        <w:t>m</w:t>
      </w:r>
      <w:r w:rsidR="001D00E8">
        <w:rPr>
          <w:rFonts w:ascii="Times New Roman" w:hAnsi="Times New Roman" w:cs="Times New Roman"/>
          <w:lang w:val="vi-VN"/>
        </w:rPr>
        <w:t>ulti-</w:t>
      </w:r>
      <w:r w:rsidR="004A07E9">
        <w:rPr>
          <w:rFonts w:ascii="Times New Roman" w:hAnsi="Times New Roman" w:cs="Times New Roman"/>
          <w:lang w:val="vi-VN"/>
        </w:rPr>
        <w:t>homing</w:t>
      </w:r>
      <w:r w:rsidR="001D00E8">
        <w:rPr>
          <w:rFonts w:ascii="Times New Roman" w:hAnsi="Times New Roman" w:cs="Times New Roman"/>
          <w:lang w:val="vi-VN"/>
        </w:rPr>
        <w:t>.</w:t>
      </w:r>
      <w:r w:rsidRPr="00AB452A">
        <w:rPr>
          <w:rFonts w:ascii="Times New Roman" w:hAnsi="Times New Roman" w:cs="Times New Roman"/>
          <w:lang w:val="vi-VN"/>
        </w:rPr>
        <w:t xml:space="preserve"> </w:t>
      </w:r>
      <w:r w:rsidR="004A07E9">
        <w:rPr>
          <w:rFonts w:ascii="Times New Roman" w:hAnsi="Times New Roman" w:cs="Times New Roman"/>
          <w:lang w:val="vi-VN"/>
        </w:rPr>
        <w:t xml:space="preserve">Tính năng multi-streaming cho phép SCTP </w:t>
      </w:r>
      <w:r w:rsidR="00956CA1">
        <w:rPr>
          <w:rFonts w:ascii="Times New Roman" w:hAnsi="Times New Roman" w:cs="Times New Roman"/>
          <w:lang w:val="vi-VN"/>
        </w:rPr>
        <w:t xml:space="preserve">truyền dữ liệu ở tầng ứng dụng theo nhiều luồng </w:t>
      </w:r>
      <w:r w:rsidR="00DD61B1">
        <w:rPr>
          <w:rFonts w:ascii="Times New Roman" w:hAnsi="Times New Roman" w:cs="Times New Roman"/>
          <w:lang w:val="vi-VN"/>
        </w:rPr>
        <w:t>độc lập</w:t>
      </w:r>
      <w:r w:rsidR="00956CA1">
        <w:rPr>
          <w:rFonts w:ascii="Times New Roman" w:hAnsi="Times New Roman" w:cs="Times New Roman"/>
          <w:lang w:val="vi-VN"/>
        </w:rPr>
        <w:t xml:space="preserve"> chứ không phải theo </w:t>
      </w:r>
      <w:r w:rsidR="00DD61B1">
        <w:rPr>
          <w:rFonts w:ascii="Times New Roman" w:hAnsi="Times New Roman" w:cs="Times New Roman"/>
          <w:lang w:val="vi-VN"/>
        </w:rPr>
        <w:t>một</w:t>
      </w:r>
      <w:r w:rsidR="00956CA1">
        <w:rPr>
          <w:rFonts w:ascii="Times New Roman" w:hAnsi="Times New Roman" w:cs="Times New Roman"/>
          <w:lang w:val="vi-VN"/>
        </w:rPr>
        <w:t xml:space="preserve"> luồng duy nhất như TCP. </w:t>
      </w:r>
      <w:r w:rsidR="00094485">
        <w:rPr>
          <w:rFonts w:ascii="Times New Roman" w:hAnsi="Times New Roman" w:cs="Times New Roman"/>
          <w:lang w:val="vi-VN"/>
        </w:rPr>
        <w:t>Tính năng multi-homing cho phép các nút mạng có nhiều hơn một địa chỉ IP có thể tận dụng tất cả các địa chỉ này để thiết lập kết nối. Nếu kết nối trên một địa chỉ IP bị mất</w:t>
      </w:r>
      <w:r w:rsidR="00752D09">
        <w:rPr>
          <w:rFonts w:ascii="Times New Roman" w:hAnsi="Times New Roman" w:cs="Times New Roman"/>
          <w:lang w:val="vi-VN"/>
        </w:rPr>
        <w:t>, SCTP có thể sử dụng kết nối trên IP khác để thay thế.</w:t>
      </w:r>
      <w:r w:rsidR="00094485">
        <w:rPr>
          <w:rFonts w:ascii="Times New Roman" w:hAnsi="Times New Roman" w:cs="Times New Roman"/>
          <w:lang w:val="vi-VN"/>
        </w:rPr>
        <w:t xml:space="preserve"> </w:t>
      </w:r>
      <w:r w:rsidR="001D00E8" w:rsidRPr="001D00E8">
        <w:rPr>
          <w:rFonts w:ascii="Times New Roman" w:hAnsi="Times New Roman" w:cs="Times New Roman"/>
          <w:lang w:val="vi-VN"/>
        </w:rPr>
        <w:t>Đây là các tính năng được trang bị nhằm nâng cao hiệu năng hoạt động của giao thức</w:t>
      </w:r>
      <w:r w:rsidRPr="00AB452A">
        <w:rPr>
          <w:rFonts w:ascii="Times New Roman" w:hAnsi="Times New Roman" w:cs="Times New Roman"/>
          <w:lang w:val="vi-VN"/>
        </w:rPr>
        <w:t>.</w:t>
      </w:r>
      <w:r w:rsidR="001D00E8">
        <w:rPr>
          <w:rFonts w:ascii="Times New Roman" w:hAnsi="Times New Roman" w:cs="Times New Roman"/>
          <w:lang w:val="vi-VN"/>
        </w:rPr>
        <w:t xml:space="preserve"> </w:t>
      </w:r>
      <w:r w:rsidR="007325FD">
        <w:rPr>
          <w:rFonts w:ascii="Times New Roman" w:hAnsi="Times New Roman" w:cs="Times New Roman"/>
        </w:rPr>
        <w:t>C</w:t>
      </w:r>
      <w:r w:rsidR="002B2032" w:rsidRPr="00312B64">
        <w:rPr>
          <w:rFonts w:ascii="Times New Roman" w:hAnsi="Times New Roman" w:cs="Times New Roman"/>
          <w:lang w:val="vi-VN"/>
        </w:rPr>
        <w:t xml:space="preserve">ông trình </w:t>
      </w:r>
      <w:r w:rsidR="0094634A" w:rsidRPr="00312B64">
        <w:rPr>
          <w:rFonts w:ascii="Times New Roman" w:hAnsi="Times New Roman" w:cs="Times New Roman"/>
          <w:lang w:val="vi-VN"/>
        </w:rPr>
        <w:t>[</w:t>
      </w:r>
      <w:r w:rsidR="007325FD">
        <w:rPr>
          <w:rFonts w:ascii="Times New Roman" w:hAnsi="Times New Roman" w:cs="Times New Roman"/>
          <w:lang w:val="vi-VN"/>
        </w:rPr>
        <w:t>8</w:t>
      </w:r>
      <w:r w:rsidR="0094634A" w:rsidRPr="00312B64">
        <w:rPr>
          <w:rFonts w:ascii="Times New Roman" w:hAnsi="Times New Roman" w:cs="Times New Roman"/>
          <w:lang w:val="vi-VN"/>
        </w:rPr>
        <w:t xml:space="preserve">] </w:t>
      </w:r>
      <w:r w:rsidR="002B2032" w:rsidRPr="00312B64">
        <w:rPr>
          <w:rFonts w:ascii="Times New Roman" w:hAnsi="Times New Roman" w:cs="Times New Roman"/>
          <w:lang w:val="vi-VN"/>
        </w:rPr>
        <w:t xml:space="preserve">đã chỉ ra rằng </w:t>
      </w:r>
      <w:r w:rsidR="005E21AD">
        <w:rPr>
          <w:rFonts w:ascii="Times New Roman" w:hAnsi="Times New Roman" w:cs="Times New Roman"/>
          <w:lang w:val="vi-VN"/>
        </w:rPr>
        <w:t>SCTP có hiệu năng vượt trội TCP</w:t>
      </w:r>
      <w:r w:rsidR="007325FD">
        <w:rPr>
          <w:rFonts w:ascii="Times New Roman" w:hAnsi="Times New Roman" w:cs="Times New Roman"/>
          <w:lang w:val="vi-VN"/>
        </w:rPr>
        <w:t xml:space="preserve"> </w:t>
      </w:r>
      <w:r w:rsidR="005E21AD">
        <w:rPr>
          <w:rFonts w:ascii="Times New Roman" w:hAnsi="Times New Roman" w:cs="Times New Roman"/>
          <w:lang w:val="vi-VN"/>
        </w:rPr>
        <w:t>trong mạ</w:t>
      </w:r>
      <w:r w:rsidR="00513D56">
        <w:rPr>
          <w:rFonts w:ascii="Times New Roman" w:hAnsi="Times New Roman" w:cs="Times New Roman"/>
          <w:lang w:val="vi-VN"/>
        </w:rPr>
        <w:t xml:space="preserve">ng </w:t>
      </w:r>
      <w:r w:rsidR="00E52022">
        <w:rPr>
          <w:rFonts w:ascii="Times New Roman" w:hAnsi="Times New Roman" w:cs="Times New Roman"/>
          <w:lang w:val="vi-VN"/>
        </w:rPr>
        <w:t>MHWN</w:t>
      </w:r>
      <w:r w:rsidR="00004534">
        <w:rPr>
          <w:rFonts w:ascii="Times New Roman" w:hAnsi="Times New Roman" w:cs="Times New Roman"/>
          <w:lang w:val="vi-VN"/>
        </w:rPr>
        <w:t>, đặc biệt trong mạng với</w:t>
      </w:r>
      <w:r w:rsidR="00513D56">
        <w:rPr>
          <w:rFonts w:ascii="Times New Roman" w:hAnsi="Times New Roman" w:cs="Times New Roman"/>
          <w:lang w:val="vi-VN"/>
        </w:rPr>
        <w:t xml:space="preserve"> các nút có bộ đệm nhỏ. Nguyên nhân dẫn tới sự vượt trội này </w:t>
      </w:r>
      <w:r w:rsidR="00752D09">
        <w:rPr>
          <w:rFonts w:ascii="Times New Roman" w:hAnsi="Times New Roman" w:cs="Times New Roman"/>
          <w:lang w:val="vi-VN"/>
        </w:rPr>
        <w:t>là do t</w:t>
      </w:r>
      <w:r w:rsidR="00513D56">
        <w:rPr>
          <w:rFonts w:ascii="Times New Roman" w:hAnsi="Times New Roman" w:cs="Times New Roman"/>
          <w:lang w:val="vi-VN"/>
        </w:rPr>
        <w:t>ính năng multi-streaming làm tăng thông lượng tốt (goodput) và giảm tổng phí (overhead)</w:t>
      </w:r>
      <w:r w:rsidR="00752D09">
        <w:rPr>
          <w:rFonts w:ascii="Times New Roman" w:hAnsi="Times New Roman" w:cs="Times New Roman"/>
          <w:lang w:val="vi-VN"/>
        </w:rPr>
        <w:t>, trong khi tính năng multi-homing làm tăng cân bằng tải và tỷ lệ truyền thành công. Tuy vậy, do vẫn sử dụng cơ chế chống tắc nghẽn cho từng luồng giống TCP</w:t>
      </w:r>
      <w:r w:rsidR="00C152ED">
        <w:rPr>
          <w:rFonts w:ascii="Times New Roman" w:hAnsi="Times New Roman" w:cs="Times New Roman"/>
          <w:lang w:val="vi-VN"/>
        </w:rPr>
        <w:t xml:space="preserve"> nên SCTP vẫn </w:t>
      </w:r>
      <w:r w:rsidR="00204CB3">
        <w:rPr>
          <w:rFonts w:ascii="Times New Roman" w:hAnsi="Times New Roman" w:cs="Times New Roman"/>
          <w:lang w:val="vi-VN"/>
        </w:rPr>
        <w:t xml:space="preserve">gặp vấn đề về suy giảm hiệu suất hoạt động trong mạng </w:t>
      </w:r>
      <w:r w:rsidR="00E52022">
        <w:rPr>
          <w:rFonts w:ascii="Times New Roman" w:hAnsi="Times New Roman" w:cs="Times New Roman"/>
          <w:lang w:val="vi-VN"/>
        </w:rPr>
        <w:t>MHWN</w:t>
      </w:r>
      <w:r w:rsidR="00204CB3">
        <w:rPr>
          <w:rFonts w:ascii="Times New Roman" w:hAnsi="Times New Roman" w:cs="Times New Roman"/>
          <w:lang w:val="vi-VN"/>
        </w:rPr>
        <w:t>.</w:t>
      </w:r>
    </w:p>
    <w:p w14:paraId="17138FBA" w14:textId="77777777" w:rsidR="002B2032" w:rsidRDefault="002B2032" w:rsidP="002B2032">
      <w:pPr>
        <w:spacing w:after="60" w:line="288" w:lineRule="auto"/>
        <w:ind w:firstLine="284"/>
        <w:jc w:val="both"/>
        <w:rPr>
          <w:rFonts w:ascii="Times New Roman" w:hAnsi="Times New Roman" w:cs="Times New Roman"/>
          <w:lang w:val="vi-VN"/>
        </w:rPr>
      </w:pPr>
      <w:r w:rsidRPr="00312B64">
        <w:rPr>
          <w:rFonts w:ascii="Times New Roman" w:hAnsi="Times New Roman" w:cs="Times New Roman"/>
          <w:lang w:val="vi-VN"/>
        </w:rPr>
        <w:lastRenderedPageBreak/>
        <w:t xml:space="preserve">Mục tiêu của công trình này là đề xuất một cơ chế </w:t>
      </w:r>
      <w:r w:rsidR="00204CB3">
        <w:rPr>
          <w:rFonts w:ascii="Times New Roman" w:hAnsi="Times New Roman" w:cs="Times New Roman"/>
          <w:lang w:val="vi-VN"/>
        </w:rPr>
        <w:t xml:space="preserve">điều khiển các đường truyền mới cho tính năng multi-homing của SCTP trong </w:t>
      </w:r>
      <w:r w:rsidR="00E52022">
        <w:rPr>
          <w:rFonts w:ascii="Times New Roman" w:hAnsi="Times New Roman" w:cs="Times New Roman"/>
          <w:lang w:val="vi-VN"/>
        </w:rPr>
        <w:t>MHWN</w:t>
      </w:r>
      <w:r w:rsidR="00004534">
        <w:rPr>
          <w:rFonts w:ascii="Times New Roman" w:hAnsi="Times New Roman" w:cs="Times New Roman"/>
          <w:lang w:val="vi-VN"/>
        </w:rPr>
        <w:t xml:space="preserve"> theo cách tiếp cận liên tầng</w:t>
      </w:r>
      <w:r w:rsidRPr="00312B64">
        <w:rPr>
          <w:rFonts w:ascii="Times New Roman" w:hAnsi="Times New Roman" w:cs="Times New Roman"/>
          <w:lang w:val="vi-VN"/>
        </w:rPr>
        <w:t>.</w:t>
      </w:r>
      <w:r w:rsidR="0094634A" w:rsidRPr="00312B64">
        <w:rPr>
          <w:rFonts w:ascii="Times New Roman" w:hAnsi="Times New Roman" w:cs="Times New Roman"/>
          <w:lang w:val="vi-VN"/>
        </w:rPr>
        <w:t xml:space="preserve"> </w:t>
      </w:r>
      <w:r w:rsidRPr="00312B64">
        <w:rPr>
          <w:rFonts w:ascii="Times New Roman" w:hAnsi="Times New Roman" w:cs="Times New Roman"/>
          <w:lang w:val="vi-VN"/>
        </w:rPr>
        <w:t xml:space="preserve">Các công trình </w:t>
      </w:r>
      <w:r w:rsidR="0094634A" w:rsidRPr="00312B64">
        <w:rPr>
          <w:rFonts w:ascii="Times New Roman" w:hAnsi="Times New Roman" w:cs="Times New Roman"/>
          <w:lang w:val="vi-VN"/>
        </w:rPr>
        <w:t>[9] và [10]</w:t>
      </w:r>
      <w:r w:rsidRPr="00312B64">
        <w:rPr>
          <w:rFonts w:ascii="Times New Roman" w:hAnsi="Times New Roman" w:cs="Times New Roman"/>
          <w:lang w:val="vi-VN"/>
        </w:rPr>
        <w:t xml:space="preserve"> đã chỉ ra rằng tắc nghẽn trong mạng MHWN có mối liên hệ trực tiếp với mức độ cạnh tranh tại tầng MAC.</w:t>
      </w:r>
      <w:r w:rsidR="001927DA" w:rsidRPr="00312B64">
        <w:rPr>
          <w:rFonts w:ascii="Times New Roman" w:hAnsi="Times New Roman" w:cs="Times New Roman"/>
          <w:lang w:val="vi-VN"/>
        </w:rPr>
        <w:t xml:space="preserve"> </w:t>
      </w:r>
      <w:r w:rsidRPr="00312B64">
        <w:rPr>
          <w:rFonts w:ascii="Times New Roman" w:hAnsi="Times New Roman" w:cs="Times New Roman"/>
          <w:lang w:val="vi-VN"/>
        </w:rPr>
        <w:t>Do vậy, việc cải thiện hiệu suất hoạt động của các giao thức giao vận trong mạng MHWN bằng cách xử lý vấn đề cạnh tranh tại tầng MAC là hoàn toàn khả thi.</w:t>
      </w:r>
      <w:r w:rsidR="001927DA" w:rsidRPr="00312B64">
        <w:rPr>
          <w:rFonts w:ascii="Times New Roman" w:hAnsi="Times New Roman" w:cs="Times New Roman"/>
          <w:lang w:val="vi-VN"/>
        </w:rPr>
        <w:t xml:space="preserve"> </w:t>
      </w:r>
    </w:p>
    <w:p w14:paraId="647D9674" w14:textId="77777777" w:rsidR="002B2032" w:rsidRPr="00C40230" w:rsidRDefault="00CF1E45" w:rsidP="002B2032">
      <w:pPr>
        <w:spacing w:after="60" w:line="288" w:lineRule="auto"/>
        <w:ind w:firstLine="284"/>
        <w:jc w:val="both"/>
        <w:rPr>
          <w:rFonts w:ascii="Times New Roman" w:hAnsi="Times New Roman" w:cs="Times New Roman"/>
        </w:rPr>
      </w:pPr>
      <w:r>
        <w:rPr>
          <w:rFonts w:ascii="Times New Roman" w:hAnsi="Times New Roman" w:cs="Times New Roman"/>
          <w:lang w:val="vi-VN"/>
        </w:rPr>
        <w:t>Công trình [1</w:t>
      </w:r>
      <w:r w:rsidR="007325FD">
        <w:rPr>
          <w:rFonts w:ascii="Times New Roman" w:hAnsi="Times New Roman" w:cs="Times New Roman"/>
        </w:rPr>
        <w:t>2</w:t>
      </w:r>
      <w:r>
        <w:rPr>
          <w:rFonts w:ascii="Times New Roman" w:hAnsi="Times New Roman" w:cs="Times New Roman"/>
          <w:lang w:val="vi-VN"/>
        </w:rPr>
        <w:t>] đã đề xuất một</w:t>
      </w:r>
      <w:r w:rsidR="001A688A">
        <w:rPr>
          <w:rFonts w:ascii="Times New Roman" w:hAnsi="Times New Roman" w:cs="Times New Roman"/>
          <w:lang w:val="vi-VN"/>
        </w:rPr>
        <w:t xml:space="preserve"> thông số độ trễ truy cập kênh truyền </w:t>
      </w:r>
      <w:r w:rsidR="001A688A" w:rsidRPr="00312B64">
        <w:rPr>
          <w:rFonts w:ascii="Times New Roman" w:hAnsi="Times New Roman" w:cs="Times New Roman"/>
          <w:lang w:val="vi-VN"/>
        </w:rPr>
        <w:t>(Medium Access Delay - MAD)</w:t>
      </w:r>
      <w:r w:rsidR="001A688A">
        <w:rPr>
          <w:rFonts w:ascii="Times New Roman" w:hAnsi="Times New Roman" w:cs="Times New Roman"/>
          <w:lang w:val="vi-VN"/>
        </w:rPr>
        <w:t xml:space="preserve"> tại tầng MAC. </w:t>
      </w:r>
      <w:r w:rsidR="001A688A" w:rsidRPr="00312B64">
        <w:rPr>
          <w:rFonts w:ascii="Times New Roman" w:hAnsi="Times New Roman" w:cs="Times New Roman"/>
          <w:lang w:val="vi-VN"/>
        </w:rPr>
        <w:t xml:space="preserve">MAD có thể được dùng để chỉ độ bận kênh truyền và mức độ xung đột xung quanh nút mạng. </w:t>
      </w:r>
      <w:r w:rsidR="002B2032" w:rsidRPr="00312B64">
        <w:rPr>
          <w:rFonts w:ascii="Times New Roman" w:hAnsi="Times New Roman" w:cs="Times New Roman"/>
          <w:lang w:val="vi-VN"/>
        </w:rPr>
        <w:t xml:space="preserve">Trong bài báo này, chúng tôi đề xuất một cơ chế điều khiển </w:t>
      </w:r>
      <w:r w:rsidR="00C40230">
        <w:rPr>
          <w:rFonts w:ascii="Times New Roman" w:hAnsi="Times New Roman" w:cs="Times New Roman"/>
          <w:lang w:val="vi-VN"/>
        </w:rPr>
        <w:t xml:space="preserve">đường truyền mới áp dụng cho tính năng multi-homing giúp cải thiện hiệu năng của SCTP trong </w:t>
      </w:r>
      <w:r w:rsidR="00E52022">
        <w:rPr>
          <w:rFonts w:ascii="Times New Roman" w:hAnsi="Times New Roman" w:cs="Times New Roman"/>
          <w:lang w:val="vi-VN"/>
        </w:rPr>
        <w:t>MHWN</w:t>
      </w:r>
      <w:r w:rsidR="002B2032" w:rsidRPr="00312B64">
        <w:rPr>
          <w:rFonts w:ascii="Times New Roman" w:hAnsi="Times New Roman" w:cs="Times New Roman"/>
          <w:lang w:val="vi-VN"/>
        </w:rPr>
        <w:t>.</w:t>
      </w:r>
      <w:r w:rsidR="00C40230">
        <w:rPr>
          <w:rFonts w:ascii="Times New Roman" w:hAnsi="Times New Roman" w:cs="Times New Roman"/>
        </w:rPr>
        <w:t xml:space="preserve"> Đề xuất mới sẽ sử dụng MAD như một tín hiệu cảnh báo sớm về chất lượng của các đường truyền giữa hai thực thể SCTP, qua đó giúp SCTP lựa chọn được đường truyền tốt nhất để truyền dữ liệu.</w:t>
      </w:r>
    </w:p>
    <w:p w14:paraId="4101CFB6" w14:textId="77777777" w:rsidR="00951D6F" w:rsidRPr="00312B64" w:rsidRDefault="009F4348" w:rsidP="009F4348">
      <w:pPr>
        <w:spacing w:after="60" w:line="288" w:lineRule="auto"/>
        <w:ind w:firstLine="284"/>
        <w:jc w:val="both"/>
        <w:rPr>
          <w:rFonts w:ascii="Times New Roman" w:hAnsi="Times New Roman" w:cs="Times New Roman"/>
          <w:lang w:val="vi-VN"/>
        </w:rPr>
      </w:pPr>
      <w:r w:rsidRPr="00312B64">
        <w:rPr>
          <w:rFonts w:ascii="Times New Roman" w:hAnsi="Times New Roman" w:cs="Times New Roman"/>
          <w:lang w:val="vi-VN"/>
        </w:rPr>
        <w:t xml:space="preserve">Bài báo có cấu trúc như sau. Phần II </w:t>
      </w:r>
      <w:r w:rsidR="002D560C">
        <w:rPr>
          <w:rFonts w:ascii="Times New Roman" w:hAnsi="Times New Roman" w:cs="Times New Roman"/>
        </w:rPr>
        <w:t>sẽ trình bày tổng quan về SCTP và tính năng multi-homing. Phần III sẽ trình bày về đề xuất cải tiến cho tính năng multi-homing cho SCTP trong mạng MHWN. Cài đặt mô phỏng và đánh giá kết quả sẽ được trình bày trong Phần IV.</w:t>
      </w:r>
      <w:r w:rsidRPr="00312B64">
        <w:rPr>
          <w:rFonts w:ascii="Times New Roman" w:hAnsi="Times New Roman" w:cs="Times New Roman"/>
          <w:lang w:val="vi-VN"/>
        </w:rPr>
        <w:t xml:space="preserve"> Kết luận của bài báo nằm trong phần V.</w:t>
      </w:r>
    </w:p>
    <w:p w14:paraId="7D8A3E59" w14:textId="6833D795" w:rsidR="00E10009" w:rsidRPr="005D07D1" w:rsidRDefault="00E10009" w:rsidP="00E10009">
      <w:pPr>
        <w:spacing w:after="60" w:line="288" w:lineRule="auto"/>
        <w:jc w:val="both"/>
        <w:rPr>
          <w:rFonts w:ascii="Times New Roman" w:hAnsi="Times New Roman" w:cs="Times New Roman"/>
          <w:b/>
        </w:rPr>
      </w:pPr>
      <w:r w:rsidRPr="00312B64">
        <w:rPr>
          <w:rFonts w:ascii="Times New Roman" w:hAnsi="Times New Roman" w:cs="Times New Roman"/>
          <w:b/>
          <w:lang w:val="vi-VN"/>
        </w:rPr>
        <w:t xml:space="preserve">II. </w:t>
      </w:r>
      <w:r w:rsidR="005D07D1">
        <w:rPr>
          <w:rFonts w:ascii="Times New Roman" w:hAnsi="Times New Roman" w:cs="Times New Roman"/>
          <w:b/>
        </w:rPr>
        <w:t>TỔNG QUAN VỀ TÍNH NĂNG MULTI-HOMING</w:t>
      </w:r>
      <w:r w:rsidR="007E7D91">
        <w:rPr>
          <w:rFonts w:ascii="Times New Roman" w:hAnsi="Times New Roman" w:cs="Times New Roman"/>
          <w:b/>
        </w:rPr>
        <w:t xml:space="preserve">, </w:t>
      </w:r>
      <w:r w:rsidR="007E7D91" w:rsidRPr="007E7D91">
        <w:rPr>
          <w:rFonts w:ascii="Times New Roman" w:hAnsi="Times New Roman" w:cs="Times New Roman"/>
          <w:b/>
        </w:rPr>
        <w:t>CONGESTION CONTROL</w:t>
      </w:r>
      <w:r w:rsidR="005D07D1">
        <w:rPr>
          <w:rFonts w:ascii="Times New Roman" w:hAnsi="Times New Roman" w:cs="Times New Roman"/>
          <w:b/>
        </w:rPr>
        <w:t xml:space="preserve"> CỦA SCTP</w:t>
      </w:r>
      <w:r w:rsidRPr="00312B64">
        <w:rPr>
          <w:rFonts w:ascii="Times New Roman" w:hAnsi="Times New Roman" w:cs="Times New Roman"/>
          <w:b/>
          <w:lang w:val="vi-VN"/>
        </w:rPr>
        <w:t xml:space="preserve"> </w:t>
      </w:r>
      <w:r w:rsidR="005D07D1">
        <w:rPr>
          <w:rFonts w:ascii="Times New Roman" w:hAnsi="Times New Roman" w:cs="Times New Roman"/>
          <w:b/>
        </w:rPr>
        <w:t>VÀ THÔNG SỐ MAD</w:t>
      </w:r>
    </w:p>
    <w:p w14:paraId="3B86D63E" w14:textId="77777777" w:rsidR="005D07D1" w:rsidRPr="005D07D1" w:rsidRDefault="00E10009" w:rsidP="00E10009">
      <w:pPr>
        <w:spacing w:after="60" w:line="288" w:lineRule="auto"/>
        <w:jc w:val="both"/>
        <w:rPr>
          <w:rFonts w:ascii="Times New Roman" w:hAnsi="Times New Roman" w:cs="Times New Roman"/>
          <w:i/>
        </w:rPr>
      </w:pPr>
      <w:r w:rsidRPr="00312B64">
        <w:rPr>
          <w:rFonts w:ascii="Times New Roman" w:hAnsi="Times New Roman" w:cs="Times New Roman"/>
          <w:i/>
          <w:lang w:val="vi-VN"/>
        </w:rPr>
        <w:t xml:space="preserve">A. </w:t>
      </w:r>
      <w:r w:rsidR="005D07D1">
        <w:rPr>
          <w:rFonts w:ascii="Times New Roman" w:hAnsi="Times New Roman" w:cs="Times New Roman"/>
          <w:i/>
        </w:rPr>
        <w:t>SCTP và multi-homing</w:t>
      </w:r>
    </w:p>
    <w:p w14:paraId="3ED5D061" w14:textId="77777777" w:rsidR="005D07D1" w:rsidRDefault="00A37F62" w:rsidP="00A37F62">
      <w:pPr>
        <w:spacing w:after="60" w:line="288" w:lineRule="auto"/>
        <w:jc w:val="both"/>
        <w:rPr>
          <w:rFonts w:ascii="Times New Roman" w:hAnsi="Times New Roman" w:cs="Times New Roman"/>
        </w:rPr>
      </w:pPr>
      <w:r>
        <w:rPr>
          <w:rFonts w:ascii="Times New Roman" w:hAnsi="Times New Roman" w:cs="Times New Roman"/>
          <w:lang w:val="vi-VN"/>
        </w:rPr>
        <w:t>Tính năng multi-homing cho phép các nút mạng có nhiều hơn một địa chỉ IP có thể tận dụng tất cả các địa chỉ này để thiết lập kết nối</w:t>
      </w:r>
      <w:r w:rsidR="00C63923" w:rsidRPr="00C63923">
        <w:rPr>
          <w:rFonts w:ascii="Times New Roman" w:hAnsi="Times New Roman" w:cs="Times New Roman"/>
          <w:lang w:val="vi-VN"/>
        </w:rPr>
        <w:t xml:space="preserve">. </w:t>
      </w:r>
      <w:r w:rsidRPr="00A37F62">
        <w:rPr>
          <w:rFonts w:ascii="Times New Roman" w:hAnsi="Times New Roman" w:cs="Times New Roman"/>
          <w:lang w:val="vi-VN"/>
        </w:rPr>
        <w:t xml:space="preserve">Lợi ích của </w:t>
      </w:r>
      <w:r w:rsidR="00A27126">
        <w:rPr>
          <w:rFonts w:ascii="Times New Roman" w:hAnsi="Times New Roman" w:cs="Times New Roman"/>
        </w:rPr>
        <w:t>m</w:t>
      </w:r>
      <w:r w:rsidRPr="00A37F62">
        <w:rPr>
          <w:rFonts w:ascii="Times New Roman" w:hAnsi="Times New Roman" w:cs="Times New Roman"/>
          <w:lang w:val="vi-VN"/>
        </w:rPr>
        <w:t xml:space="preserve">ulti-homing giúp thực thể SCTP vẫn hoạt động tốt ngay cả khi kết nối tới một IP bị lỗi, </w:t>
      </w:r>
      <w:r w:rsidR="00A27126">
        <w:rPr>
          <w:rFonts w:ascii="Times New Roman" w:hAnsi="Times New Roman" w:cs="Times New Roman"/>
        </w:rPr>
        <w:t xml:space="preserve">vì </w:t>
      </w:r>
      <w:r w:rsidR="00EB1920">
        <w:rPr>
          <w:rFonts w:ascii="Times New Roman" w:hAnsi="Times New Roman" w:cs="Times New Roman"/>
        </w:rPr>
        <w:t xml:space="preserve">SCTP sẽ sử dụng </w:t>
      </w:r>
      <w:r w:rsidRPr="00A37F62">
        <w:rPr>
          <w:rFonts w:ascii="Times New Roman" w:hAnsi="Times New Roman" w:cs="Times New Roman"/>
          <w:lang w:val="vi-VN"/>
        </w:rPr>
        <w:t xml:space="preserve">IP còn lại </w:t>
      </w:r>
      <w:r w:rsidR="00EB1920">
        <w:rPr>
          <w:rFonts w:ascii="Times New Roman" w:hAnsi="Times New Roman" w:cs="Times New Roman"/>
        </w:rPr>
        <w:t>để</w:t>
      </w:r>
      <w:r w:rsidRPr="00A37F62">
        <w:rPr>
          <w:rFonts w:ascii="Times New Roman" w:hAnsi="Times New Roman" w:cs="Times New Roman"/>
          <w:lang w:val="vi-VN"/>
        </w:rPr>
        <w:t xml:space="preserve"> thay thế. </w:t>
      </w:r>
      <w:r w:rsidR="00EB1920">
        <w:rPr>
          <w:rFonts w:ascii="Times New Roman" w:hAnsi="Times New Roman" w:cs="Times New Roman"/>
        </w:rPr>
        <w:t xml:space="preserve">Mỗi một cặp địa chỉ IP &lt;nguồn, đích&gt; sẽ được coi như một đường truyền giữa hai đầu SCTP. </w:t>
      </w:r>
      <w:r w:rsidR="00DB309E">
        <w:rPr>
          <w:rFonts w:ascii="Times New Roman" w:hAnsi="Times New Roman" w:cs="Times New Roman"/>
        </w:rPr>
        <w:t xml:space="preserve">Một trong số các cặp địa chỉ IP sẽ </w:t>
      </w:r>
      <w:r w:rsidR="00DB309E" w:rsidRPr="00DB309E">
        <w:rPr>
          <w:rFonts w:ascii="Times New Roman" w:hAnsi="Times New Roman" w:cs="Times New Roman"/>
        </w:rPr>
        <w:t xml:space="preserve">được định nghĩa như một đường chính (primary path) </w:t>
      </w:r>
      <w:r w:rsidR="00DB309E">
        <w:rPr>
          <w:rFonts w:ascii="Times New Roman" w:hAnsi="Times New Roman" w:cs="Times New Roman"/>
        </w:rPr>
        <w:t xml:space="preserve">và </w:t>
      </w:r>
      <w:r w:rsidR="00DB309E" w:rsidRPr="00DB309E">
        <w:rPr>
          <w:rFonts w:ascii="Times New Roman" w:hAnsi="Times New Roman" w:cs="Times New Roman"/>
        </w:rPr>
        <w:t>được sử dụng để truyền dữ liệu</w:t>
      </w:r>
      <w:r w:rsidR="003C7073">
        <w:rPr>
          <w:rFonts w:ascii="Times New Roman" w:hAnsi="Times New Roman" w:cs="Times New Roman"/>
        </w:rPr>
        <w:t xml:space="preserve"> và các gói tin điều khiển khác</w:t>
      </w:r>
      <w:r w:rsidR="00DB309E" w:rsidRPr="00DB309E">
        <w:rPr>
          <w:rFonts w:ascii="Times New Roman" w:hAnsi="Times New Roman" w:cs="Times New Roman"/>
        </w:rPr>
        <w:t xml:space="preserve">. </w:t>
      </w:r>
      <w:r w:rsidR="00DB309E">
        <w:rPr>
          <w:rFonts w:ascii="Times New Roman" w:hAnsi="Times New Roman" w:cs="Times New Roman"/>
        </w:rPr>
        <w:t>Các cặp còn lại sẽ được</w:t>
      </w:r>
      <w:r w:rsidR="00DB309E" w:rsidRPr="00DB309E">
        <w:rPr>
          <w:rFonts w:ascii="Times New Roman" w:hAnsi="Times New Roman" w:cs="Times New Roman"/>
        </w:rPr>
        <w:t xml:space="preserve"> xem xét như một đường thay thế và sẽ được sử dụng trong trường hợp đường chính lỗ</w:t>
      </w:r>
      <w:r w:rsidR="003C7073">
        <w:rPr>
          <w:rFonts w:ascii="Times New Roman" w:hAnsi="Times New Roman" w:cs="Times New Roman"/>
        </w:rPr>
        <w:t>i</w:t>
      </w:r>
      <w:r w:rsidR="00DB309E" w:rsidRPr="00DB309E">
        <w:rPr>
          <w:rFonts w:ascii="Times New Roman" w:hAnsi="Times New Roman" w:cs="Times New Roman"/>
        </w:rPr>
        <w:t>.</w:t>
      </w:r>
    </w:p>
    <w:p w14:paraId="2BA7FA7F" w14:textId="77777777" w:rsidR="003C7073" w:rsidRPr="00EB1920" w:rsidRDefault="003C7073" w:rsidP="003C7073">
      <w:pPr>
        <w:spacing w:after="60" w:line="288" w:lineRule="auto"/>
        <w:ind w:firstLine="284"/>
        <w:jc w:val="both"/>
        <w:rPr>
          <w:rFonts w:ascii="Times New Roman" w:hAnsi="Times New Roman" w:cs="Times New Roman"/>
        </w:rPr>
      </w:pPr>
      <w:r w:rsidRPr="003C7073">
        <w:rPr>
          <w:rFonts w:ascii="Times New Roman" w:hAnsi="Times New Roman" w:cs="Times New Roman"/>
        </w:rPr>
        <w:t xml:space="preserve">SCTP </w:t>
      </w:r>
      <w:r w:rsidRPr="003C7073">
        <w:rPr>
          <w:rFonts w:ascii="Times New Roman" w:hAnsi="Times New Roman" w:cs="Times New Roman"/>
          <w:lang w:val="vi-VN"/>
        </w:rPr>
        <w:t>nguồn</w:t>
      </w:r>
      <w:r w:rsidRPr="003C7073">
        <w:rPr>
          <w:rFonts w:ascii="Times New Roman" w:hAnsi="Times New Roman" w:cs="Times New Roman"/>
        </w:rPr>
        <w:t xml:space="preserve"> sẽ thường xuyên kiểm tra xem có </w:t>
      </w:r>
      <w:r w:rsidR="00683EAC">
        <w:rPr>
          <w:rFonts w:ascii="Times New Roman" w:hAnsi="Times New Roman" w:cs="Times New Roman"/>
        </w:rPr>
        <w:t>bao nhiêu</w:t>
      </w:r>
      <w:r w:rsidRPr="003C7073">
        <w:rPr>
          <w:rFonts w:ascii="Times New Roman" w:hAnsi="Times New Roman" w:cs="Times New Roman"/>
        </w:rPr>
        <w:t xml:space="preserve"> </w:t>
      </w:r>
      <w:r w:rsidR="007B6213">
        <w:rPr>
          <w:rFonts w:ascii="Times New Roman" w:hAnsi="Times New Roman" w:cs="Times New Roman"/>
        </w:rPr>
        <w:t>đường</w:t>
      </w:r>
      <w:r w:rsidRPr="003C7073">
        <w:rPr>
          <w:rFonts w:ascii="Times New Roman" w:hAnsi="Times New Roman" w:cs="Times New Roman"/>
        </w:rPr>
        <w:t xml:space="preserve"> tới điểm đích từ xa. Điều này được làm bằng cách gửi</w:t>
      </w:r>
      <w:r>
        <w:rPr>
          <w:rFonts w:ascii="Times New Roman" w:hAnsi="Times New Roman" w:cs="Times New Roman"/>
        </w:rPr>
        <w:t xml:space="preserve"> định kỳ</w:t>
      </w:r>
      <w:r w:rsidRPr="003C7073">
        <w:rPr>
          <w:rFonts w:ascii="Times New Roman" w:hAnsi="Times New Roman" w:cs="Times New Roman"/>
        </w:rPr>
        <w:t xml:space="preserve"> các bản tin </w:t>
      </w:r>
      <w:r w:rsidR="004E761F">
        <w:rPr>
          <w:rFonts w:ascii="Times New Roman" w:hAnsi="Times New Roman" w:cs="Times New Roman"/>
        </w:rPr>
        <w:t>HEARTBEAT</w:t>
      </w:r>
      <w:r w:rsidR="00683EAC">
        <w:rPr>
          <w:rFonts w:ascii="Times New Roman" w:hAnsi="Times New Roman" w:cs="Times New Roman"/>
        </w:rPr>
        <w:t xml:space="preserve"> cho từng địa chỉ IP</w:t>
      </w:r>
      <w:r w:rsidR="007B6213">
        <w:rPr>
          <w:rFonts w:ascii="Times New Roman" w:hAnsi="Times New Roman" w:cs="Times New Roman"/>
        </w:rPr>
        <w:t xml:space="preserve"> phía đích</w:t>
      </w:r>
      <w:r w:rsidRPr="003C7073">
        <w:rPr>
          <w:rFonts w:ascii="Times New Roman" w:hAnsi="Times New Roman" w:cs="Times New Roman"/>
        </w:rPr>
        <w:t xml:space="preserve">. Bản tin </w:t>
      </w:r>
      <w:r w:rsidR="004E761F">
        <w:rPr>
          <w:rFonts w:ascii="Times New Roman" w:hAnsi="Times New Roman" w:cs="Times New Roman"/>
        </w:rPr>
        <w:t>HEARTBEAT</w:t>
      </w:r>
      <w:r w:rsidRPr="003C7073">
        <w:rPr>
          <w:rFonts w:ascii="Times New Roman" w:hAnsi="Times New Roman" w:cs="Times New Roman"/>
        </w:rPr>
        <w:t xml:space="preserve"> là một bản tin nhỏ không có dữ liệu được gửi đi trước tới địa chỉ đích và ngay lập tức được biên nhận bởi địa chỉ đích. Phía gửi bản tin </w:t>
      </w:r>
      <w:r w:rsidR="004E761F">
        <w:rPr>
          <w:rFonts w:ascii="Times New Roman" w:hAnsi="Times New Roman" w:cs="Times New Roman"/>
        </w:rPr>
        <w:t>HEARTBEAT</w:t>
      </w:r>
      <w:r w:rsidRPr="003C7073">
        <w:rPr>
          <w:rFonts w:ascii="Times New Roman" w:hAnsi="Times New Roman" w:cs="Times New Roman"/>
        </w:rPr>
        <w:t xml:space="preserve"> sẽ có một bộ đếm để đếm số lần bản tin </w:t>
      </w:r>
      <w:r w:rsidR="004E761F">
        <w:rPr>
          <w:rFonts w:ascii="Times New Roman" w:hAnsi="Times New Roman" w:cs="Times New Roman"/>
        </w:rPr>
        <w:t>HEARTBEAT</w:t>
      </w:r>
      <w:r w:rsidRPr="003C7073">
        <w:rPr>
          <w:rFonts w:ascii="Times New Roman" w:hAnsi="Times New Roman" w:cs="Times New Roman"/>
        </w:rPr>
        <w:t xml:space="preserve"> được gửi đi tới địa chỉ đích và không được biên nhận trong một khoảng thờ</w:t>
      </w:r>
      <w:r>
        <w:rPr>
          <w:rFonts w:ascii="Times New Roman" w:hAnsi="Times New Roman" w:cs="Times New Roman"/>
        </w:rPr>
        <w:t>i gian</w:t>
      </w:r>
      <w:r w:rsidRPr="003C7073">
        <w:rPr>
          <w:rFonts w:ascii="Times New Roman" w:hAnsi="Times New Roman" w:cs="Times New Roman"/>
        </w:rPr>
        <w:t xml:space="preserve">. Nếu </w:t>
      </w:r>
      <w:r>
        <w:rPr>
          <w:rFonts w:ascii="Times New Roman" w:hAnsi="Times New Roman" w:cs="Times New Roman"/>
        </w:rPr>
        <w:t>bộ</w:t>
      </w:r>
      <w:r w:rsidRPr="003C7073">
        <w:rPr>
          <w:rFonts w:ascii="Times New Roman" w:hAnsi="Times New Roman" w:cs="Times New Roman"/>
        </w:rPr>
        <w:t xml:space="preserve"> đếm đạt tới giá trị max thì sẽ đánh dấu điểm cuối này là không hoạt động. Ngược lại, khi nhận được một bản tin biên nhận từ địa chỉ đích thì bên gửi sẽ xóa biến đếm tới địa chỉ đích đó và đánh dấu địa chỉ đích đó là đang hoạt động. Quá trình này sẽ thực hiện lặp đi lặp lại trong suốt quá trình truyền tin giữa các thực thể SCTP.</w:t>
      </w:r>
    </w:p>
    <w:p w14:paraId="6641AB22" w14:textId="77777777" w:rsidR="00A27126" w:rsidRPr="005D07D1" w:rsidRDefault="00FE1688" w:rsidP="00A27126">
      <w:pPr>
        <w:spacing w:after="60" w:line="288" w:lineRule="auto"/>
        <w:ind w:firstLine="284"/>
        <w:jc w:val="both"/>
        <w:rPr>
          <w:rFonts w:ascii="Times New Roman" w:hAnsi="Times New Roman" w:cs="Times New Roman"/>
          <w:lang w:val="vi-VN"/>
        </w:rPr>
      </w:pPr>
      <w:r w:rsidRPr="00FE1688">
        <w:rPr>
          <w:rFonts w:ascii="Times New Roman" w:hAnsi="Times New Roman" w:cs="Times New Roman"/>
          <w:lang w:val="vi-VN"/>
        </w:rPr>
        <w:t xml:space="preserve">Khi tuyến đường chính bị đánh dấu là không hoạt động, phía </w:t>
      </w:r>
      <w:r>
        <w:rPr>
          <w:rFonts w:ascii="Times New Roman" w:hAnsi="Times New Roman" w:cs="Times New Roman"/>
        </w:rPr>
        <w:t>nguồn</w:t>
      </w:r>
      <w:r w:rsidRPr="00FE1688">
        <w:rPr>
          <w:rFonts w:ascii="Times New Roman" w:hAnsi="Times New Roman" w:cs="Times New Roman"/>
          <w:lang w:val="vi-VN"/>
        </w:rPr>
        <w:t xml:space="preserve"> sẽ tự động truyền dữ liệu sang </w:t>
      </w:r>
      <w:r>
        <w:rPr>
          <w:rFonts w:ascii="Times New Roman" w:hAnsi="Times New Roman" w:cs="Times New Roman"/>
        </w:rPr>
        <w:t>tuyến đường</w:t>
      </w:r>
      <w:r w:rsidRPr="00FE1688">
        <w:rPr>
          <w:rFonts w:ascii="Times New Roman" w:hAnsi="Times New Roman" w:cs="Times New Roman"/>
          <w:lang w:val="vi-VN"/>
        </w:rPr>
        <w:t xml:space="preserve"> dự phòng nếu địa chỉ </w:t>
      </w:r>
      <w:r>
        <w:rPr>
          <w:rFonts w:ascii="Times New Roman" w:hAnsi="Times New Roman" w:cs="Times New Roman"/>
        </w:rPr>
        <w:t xml:space="preserve">đích của tuyến </w:t>
      </w:r>
      <w:r w:rsidRPr="00FE1688">
        <w:rPr>
          <w:rFonts w:ascii="Times New Roman" w:hAnsi="Times New Roman" w:cs="Times New Roman"/>
          <w:lang w:val="vi-VN"/>
        </w:rPr>
        <w:t>này vẫn được đánh dấu là hoạt động. Ở đây chúng ta thấy rằng chỉ khi nào tuyến đường chính thực sự không hoạt động thì thực thể SCTP mới chuyển sang tuyến đường dự phòng. Trong rất nhiều trương hợp</w:t>
      </w:r>
      <w:r>
        <w:rPr>
          <w:rFonts w:ascii="Times New Roman" w:hAnsi="Times New Roman" w:cs="Times New Roman"/>
        </w:rPr>
        <w:t>,</w:t>
      </w:r>
      <w:r w:rsidRPr="00FE1688">
        <w:rPr>
          <w:rFonts w:ascii="Times New Roman" w:hAnsi="Times New Roman" w:cs="Times New Roman"/>
          <w:lang w:val="vi-VN"/>
        </w:rPr>
        <w:t xml:space="preserve"> tuyến đường chính vẫn hoạt động tuy nhiên chất lượng tuyến đường </w:t>
      </w:r>
      <w:r>
        <w:rPr>
          <w:rFonts w:ascii="Times New Roman" w:hAnsi="Times New Roman" w:cs="Times New Roman"/>
        </w:rPr>
        <w:t>là</w:t>
      </w:r>
      <w:r w:rsidRPr="00FE1688">
        <w:rPr>
          <w:rFonts w:ascii="Times New Roman" w:hAnsi="Times New Roman" w:cs="Times New Roman"/>
          <w:lang w:val="vi-VN"/>
        </w:rPr>
        <w:t xml:space="preserve"> không tốt nhưng vẫn không được thay thế</w:t>
      </w:r>
      <w:r w:rsidR="00E52022">
        <w:rPr>
          <w:rFonts w:ascii="Times New Roman" w:hAnsi="Times New Roman" w:cs="Times New Roman"/>
        </w:rPr>
        <w:t>. Điều này</w:t>
      </w:r>
      <w:r w:rsidRPr="00FE1688">
        <w:rPr>
          <w:rFonts w:ascii="Times New Roman" w:hAnsi="Times New Roman" w:cs="Times New Roman"/>
          <w:lang w:val="vi-VN"/>
        </w:rPr>
        <w:t xml:space="preserve"> sẽ ảnh hưởng lớn tới hiệu năng của mạng đặc biệt là trong </w:t>
      </w:r>
      <w:r w:rsidR="00E52022">
        <w:rPr>
          <w:rFonts w:ascii="Times New Roman" w:hAnsi="Times New Roman" w:cs="Times New Roman"/>
        </w:rPr>
        <w:t>MHWN</w:t>
      </w:r>
      <w:r w:rsidRPr="00FE1688">
        <w:rPr>
          <w:rFonts w:ascii="Times New Roman" w:hAnsi="Times New Roman" w:cs="Times New Roman"/>
          <w:lang w:val="vi-VN"/>
        </w:rPr>
        <w:t xml:space="preserve"> khi mà chất lượng tuyến đường là không ổn định và thay đổi theo thời gian và không gian hoạt động.</w:t>
      </w:r>
    </w:p>
    <w:p w14:paraId="5449347F" w14:textId="776B7BDE" w:rsidR="007E7D91" w:rsidRDefault="007E7D91" w:rsidP="00E10009">
      <w:pPr>
        <w:spacing w:after="60" w:line="288" w:lineRule="auto"/>
        <w:jc w:val="both"/>
        <w:rPr>
          <w:rFonts w:ascii="Times New Roman" w:hAnsi="Times New Roman" w:cs="Times New Roman"/>
          <w:i/>
        </w:rPr>
      </w:pPr>
      <w:r>
        <w:rPr>
          <w:rFonts w:ascii="Times New Roman" w:hAnsi="Times New Roman" w:cs="Times New Roman"/>
          <w:i/>
        </w:rPr>
        <w:t xml:space="preserve">B. SCTP và Congestion Control </w:t>
      </w:r>
    </w:p>
    <w:p w14:paraId="2CADA8EA" w14:textId="77777777" w:rsidR="007E7D91" w:rsidRPr="007E7D91" w:rsidRDefault="007E7D91" w:rsidP="007E7D91">
      <w:pPr>
        <w:spacing w:after="60" w:line="288" w:lineRule="auto"/>
        <w:ind w:firstLine="284"/>
        <w:jc w:val="both"/>
        <w:rPr>
          <w:rFonts w:ascii="Times New Roman" w:hAnsi="Times New Roman" w:cs="Times New Roman"/>
        </w:rPr>
      </w:pPr>
      <w:r w:rsidRPr="007E7D91">
        <w:rPr>
          <w:rFonts w:ascii="Times New Roman" w:hAnsi="Times New Roman" w:cs="Times New Roman"/>
        </w:rPr>
        <w:t>Điều khiển tắc nghẽn là một tính năng cơ bản của SCTP. Trong quá trình truyền trên mạng, SCTP sẽ gặp nhiều điều kiện môi trường truyền bất lợi khiến cho tắc nghẽn xảy ra thường xuyên. Trong những tình huống đó, SCTP cần phải thực hiện các bước điều khiển tắc nghẽn chính xác để có thể phục hồi từ tắc nghẽn một cách nhanh chóng để dữ liệu có thể được truyền tiếp càng sớm càng tốt. Trong các trường hợp không xuất hiện tắc nghẽn, các thuật toán điều khiển tắc nghẽn này không được gây ảnh hưởng đến hiệu năng của giao thức.</w:t>
      </w:r>
    </w:p>
    <w:p w14:paraId="1D35D7BA" w14:textId="77777777" w:rsidR="007E7D91" w:rsidRPr="007E7D91" w:rsidRDefault="007E7D91" w:rsidP="007E7D91">
      <w:pPr>
        <w:spacing w:after="60" w:line="288" w:lineRule="auto"/>
        <w:ind w:firstLine="284"/>
        <w:jc w:val="both"/>
        <w:rPr>
          <w:rFonts w:ascii="Times New Roman" w:hAnsi="Times New Roman" w:cs="Times New Roman"/>
        </w:rPr>
      </w:pPr>
      <w:r w:rsidRPr="007E7D91">
        <w:rPr>
          <w:rFonts w:ascii="Times New Roman" w:hAnsi="Times New Roman" w:cs="Times New Roman"/>
        </w:rPr>
        <w:t xml:space="preserve">Tương tự như TCP, cơ chế điều khiển tắc nghẽn của SCTP cũng gồm 2 giai đoạn chính là Slow start và Congestion Avoidance. Một thiết bị đầu cuối SCTP sẽ </w:t>
      </w:r>
      <w:r w:rsidRPr="007E7D91">
        <w:rPr>
          <w:rFonts w:ascii="Times New Roman" w:hAnsi="Times New Roman" w:cs="Times New Roman"/>
        </w:rPr>
        <w:lastRenderedPageBreak/>
        <w:t>sử dụng 3 biến điều khiển sau để điều chỉnh tốc độ truyền tải:</w:t>
      </w:r>
    </w:p>
    <w:p w14:paraId="35A1AF52" w14:textId="77777777" w:rsidR="007E7D91" w:rsidRPr="007E7D91" w:rsidRDefault="007E7D91" w:rsidP="007E7D91">
      <w:pPr>
        <w:spacing w:after="60" w:line="288" w:lineRule="auto"/>
        <w:ind w:firstLine="284"/>
        <w:jc w:val="both"/>
        <w:rPr>
          <w:rFonts w:ascii="Times New Roman" w:hAnsi="Times New Roman" w:cs="Times New Roman"/>
        </w:rPr>
      </w:pPr>
      <w:r w:rsidRPr="007E7D91">
        <w:rPr>
          <w:rFonts w:ascii="Times New Roman" w:hAnsi="Times New Roman" w:cs="Times New Roman"/>
        </w:rPr>
        <w:t>•</w:t>
      </w:r>
      <w:r w:rsidRPr="007E7D91">
        <w:rPr>
          <w:rFonts w:ascii="Times New Roman" w:hAnsi="Times New Roman" w:cs="Times New Roman"/>
        </w:rPr>
        <w:tab/>
        <w:t>Receiver advertised window size (Rwnd – kích cỡ cửa sổ bên nhận): được đặt bởi bên nhận dựa trên kích cỡ còn trống của bộ đệm dùng để nhận tin nhắn, được tính bằng byte.</w:t>
      </w:r>
    </w:p>
    <w:p w14:paraId="16CFB1D6" w14:textId="77777777" w:rsidR="007E7D91" w:rsidRPr="007E7D91" w:rsidRDefault="007E7D91" w:rsidP="007E7D91">
      <w:pPr>
        <w:spacing w:after="60" w:line="288" w:lineRule="auto"/>
        <w:ind w:firstLine="284"/>
        <w:jc w:val="both"/>
        <w:rPr>
          <w:rFonts w:ascii="Times New Roman" w:hAnsi="Times New Roman" w:cs="Times New Roman"/>
        </w:rPr>
      </w:pPr>
      <w:r w:rsidRPr="007E7D91">
        <w:rPr>
          <w:rFonts w:ascii="Times New Roman" w:hAnsi="Times New Roman" w:cs="Times New Roman"/>
        </w:rPr>
        <w:t>•</w:t>
      </w:r>
      <w:r w:rsidRPr="007E7D91">
        <w:rPr>
          <w:rFonts w:ascii="Times New Roman" w:hAnsi="Times New Roman" w:cs="Times New Roman"/>
        </w:rPr>
        <w:tab/>
        <w:t>Congestion control window (Cwnd – cửa sổ điều khiển tắc nghẽn): được điều chỉnh bởi bên gửi dựa trên điều kiện mạng quan sát được, được tính bằng byte.</w:t>
      </w:r>
    </w:p>
    <w:p w14:paraId="38E61870" w14:textId="77777777" w:rsidR="007E7D91" w:rsidRPr="007E7D91" w:rsidRDefault="007E7D91" w:rsidP="007E7D91">
      <w:pPr>
        <w:spacing w:after="60" w:line="288" w:lineRule="auto"/>
        <w:ind w:firstLine="284"/>
        <w:jc w:val="both"/>
        <w:rPr>
          <w:rFonts w:ascii="Times New Roman" w:hAnsi="Times New Roman" w:cs="Times New Roman"/>
        </w:rPr>
      </w:pPr>
      <w:r w:rsidRPr="007E7D91">
        <w:rPr>
          <w:rFonts w:ascii="Times New Roman" w:hAnsi="Times New Roman" w:cs="Times New Roman"/>
        </w:rPr>
        <w:t>•</w:t>
      </w:r>
      <w:r w:rsidRPr="007E7D91">
        <w:rPr>
          <w:rFonts w:ascii="Times New Roman" w:hAnsi="Times New Roman" w:cs="Times New Roman"/>
        </w:rPr>
        <w:tab/>
        <w:t>Slow-start threshold (Ssthresh – ngưỡng bắt đầu chậm): được sử dụng bởi bên gửi để chuyển đổi giữa 2 pha Slow start và congestion avoidance, được tính bằng byte.</w:t>
      </w:r>
    </w:p>
    <w:p w14:paraId="4BA44DF2" w14:textId="6E445547" w:rsidR="007E7D91" w:rsidRPr="007E7D91" w:rsidRDefault="007E7D91" w:rsidP="007E7D91">
      <w:pPr>
        <w:spacing w:after="60" w:line="288" w:lineRule="auto"/>
        <w:ind w:firstLine="284"/>
        <w:jc w:val="both"/>
        <w:rPr>
          <w:rFonts w:ascii="Times New Roman" w:hAnsi="Times New Roman" w:cs="Times New Roman"/>
        </w:rPr>
      </w:pPr>
      <w:r w:rsidRPr="007E7D91">
        <w:rPr>
          <w:rFonts w:ascii="Times New Roman" w:hAnsi="Times New Roman" w:cs="Times New Roman"/>
        </w:rPr>
        <w:t>•</w:t>
      </w:r>
      <w:r w:rsidRPr="007E7D91">
        <w:rPr>
          <w:rFonts w:ascii="Times New Roman" w:hAnsi="Times New Roman" w:cs="Times New Roman"/>
        </w:rPr>
        <w:tab/>
        <w:t>SCTP cũng yêu cầu thêm một biến điều khiển, partial_bytes_acked, được sử dụng trong giai đoạn tránh tắc nghẽn để tạo thuận lợi cho việc điều chỉnh Cwnd.</w:t>
      </w:r>
    </w:p>
    <w:p w14:paraId="004F1EC2" w14:textId="5353A9C2" w:rsidR="00E10009" w:rsidRPr="00B32C2A" w:rsidRDefault="007E7D91" w:rsidP="00E10009">
      <w:pPr>
        <w:spacing w:after="60" w:line="288" w:lineRule="auto"/>
        <w:jc w:val="both"/>
        <w:rPr>
          <w:rFonts w:ascii="Times New Roman" w:hAnsi="Times New Roman" w:cs="Times New Roman"/>
          <w:i/>
        </w:rPr>
      </w:pPr>
      <w:r>
        <w:rPr>
          <w:rFonts w:ascii="Times New Roman" w:hAnsi="Times New Roman" w:cs="Times New Roman"/>
          <w:i/>
        </w:rPr>
        <w:t>C</w:t>
      </w:r>
      <w:r w:rsidR="00E52022">
        <w:rPr>
          <w:rFonts w:ascii="Times New Roman" w:hAnsi="Times New Roman" w:cs="Times New Roman"/>
          <w:i/>
        </w:rPr>
        <w:t xml:space="preserve">. </w:t>
      </w:r>
      <w:r w:rsidR="00E52022" w:rsidRPr="00312B64">
        <w:rPr>
          <w:rFonts w:ascii="Times New Roman" w:hAnsi="Times New Roman" w:cs="Times New Roman"/>
          <w:i/>
          <w:lang w:val="vi-VN"/>
        </w:rPr>
        <w:t>Độ trễ truy cập kênh truyền</w:t>
      </w:r>
      <w:r w:rsidR="00E10009" w:rsidRPr="00312B64">
        <w:rPr>
          <w:rFonts w:ascii="Times New Roman" w:hAnsi="Times New Roman" w:cs="Times New Roman"/>
          <w:i/>
          <w:lang w:val="vi-VN"/>
        </w:rPr>
        <w:t xml:space="preserve"> </w:t>
      </w:r>
      <w:r w:rsidR="00B32C2A">
        <w:rPr>
          <w:rFonts w:ascii="Times New Roman" w:hAnsi="Times New Roman" w:cs="Times New Roman"/>
          <w:i/>
        </w:rPr>
        <w:t>MAD</w:t>
      </w:r>
    </w:p>
    <w:p w14:paraId="765B9F10" w14:textId="77777777" w:rsidR="00143F0C" w:rsidRDefault="00E10009" w:rsidP="00143F0C">
      <w:pPr>
        <w:spacing w:after="60" w:line="288" w:lineRule="auto"/>
        <w:jc w:val="both"/>
        <w:rPr>
          <w:rFonts w:ascii="Times New Roman" w:hAnsi="Times New Roman" w:cs="Times New Roman"/>
          <w:lang w:val="vi-VN"/>
        </w:rPr>
      </w:pPr>
      <w:r w:rsidRPr="00312B64">
        <w:rPr>
          <w:rFonts w:ascii="Times New Roman" w:hAnsi="Times New Roman" w:cs="Times New Roman"/>
          <w:lang w:val="vi-VN"/>
        </w:rPr>
        <w:t>Chuẩn IEEE 802.11 [1] định nghĩa cơ chế truy cập kênh truyề</w:t>
      </w:r>
      <w:r w:rsidR="00F6694D" w:rsidRPr="00312B64">
        <w:rPr>
          <w:rFonts w:ascii="Times New Roman" w:hAnsi="Times New Roman" w:cs="Times New Roman"/>
          <w:lang w:val="vi-VN"/>
        </w:rPr>
        <w:t xml:space="preserve">n </w:t>
      </w:r>
      <w:r w:rsidRPr="00312B64">
        <w:rPr>
          <w:rFonts w:ascii="Times New Roman" w:hAnsi="Times New Roman" w:cs="Times New Roman"/>
          <w:lang w:val="vi-VN"/>
        </w:rPr>
        <w:t>DCF (Distributed Coordination Function) sử dụng trong mạng MHWN. DCF có hai phương thức truy cập kênh truyền là phương thức cơ sở và phương thức bắt tay bốn bước RTS/CTS. Phương thức truy cập cơ sở là phiên bản rút gọn của của phương thức RTS/CTS, được sử dụng cho các gói tin có kích thước nhỏ. Với các</w:t>
      </w:r>
      <w:r w:rsidR="0087080A">
        <w:rPr>
          <w:rFonts w:ascii="Times New Roman" w:hAnsi="Times New Roman" w:cs="Times New Roman"/>
        </w:rPr>
        <w:t xml:space="preserve"> </w:t>
      </w:r>
      <w:r w:rsidR="0087080A" w:rsidRPr="00312B64">
        <w:rPr>
          <w:rFonts w:ascii="Times New Roman" w:hAnsi="Times New Roman" w:cs="Times New Roman"/>
          <w:lang w:val="vi-VN"/>
        </w:rPr>
        <w:t>gói tin tương đối lớn, RTS/CTS được sử dụng như Hình 1.</w:t>
      </w:r>
    </w:p>
    <w:p w14:paraId="33F2178F" w14:textId="77777777" w:rsidR="002D560C" w:rsidRPr="0087080A" w:rsidRDefault="002D560C" w:rsidP="002D560C">
      <w:pPr>
        <w:spacing w:after="60" w:line="288" w:lineRule="auto"/>
        <w:ind w:firstLine="284"/>
        <w:jc w:val="both"/>
        <w:rPr>
          <w:rFonts w:ascii="Times New Roman" w:hAnsi="Times New Roman" w:cs="Times New Roman"/>
        </w:rPr>
      </w:pPr>
      <w:r w:rsidRPr="00312B64">
        <w:rPr>
          <w:rFonts w:ascii="Times New Roman" w:hAnsi="Times New Roman" w:cs="Times New Roman"/>
          <w:lang w:val="vi-VN"/>
        </w:rPr>
        <w:t xml:space="preserve">Nút </w:t>
      </w:r>
      <w:r w:rsidRPr="002D560C">
        <w:rPr>
          <w:rFonts w:ascii="Times New Roman" w:hAnsi="Times New Roman" w:cs="Times New Roman"/>
        </w:rPr>
        <w:t>mạng</w:t>
      </w:r>
      <w:r w:rsidRPr="00312B64">
        <w:rPr>
          <w:rFonts w:ascii="Times New Roman" w:hAnsi="Times New Roman" w:cs="Times New Roman"/>
          <w:lang w:val="vi-VN"/>
        </w:rPr>
        <w:t xml:space="preserve"> có nhu cầu truyền dữ liệu sẽ định kỳ kiểm tra xem kênh truyền rỗi hay không. Nếu kênh truyền rỗi trong một khoảng thời gian, nút mạng sẽ gọi cơ chế backoff để giảm thiểu khả năng va chạm trước khi truyền gói tin.</w:t>
      </w:r>
    </w:p>
    <w:p w14:paraId="697E9CA4" w14:textId="77777777" w:rsidR="00143F0C" w:rsidRPr="00312B64" w:rsidRDefault="00143F0C" w:rsidP="00143F0C">
      <w:pPr>
        <w:spacing w:after="60" w:line="288" w:lineRule="auto"/>
        <w:jc w:val="both"/>
        <w:rPr>
          <w:rFonts w:ascii="Times New Roman" w:hAnsi="Times New Roman" w:cs="Times New Roman"/>
          <w:lang w:val="vi-VN"/>
        </w:rPr>
      </w:pPr>
      <w:r w:rsidRPr="00ED00FD">
        <w:rPr>
          <w:rFonts w:ascii="Times New Roman" w:hAnsi="Times New Roman" w:cs="Times New Roman"/>
          <w:noProof/>
        </w:rPr>
        <w:drawing>
          <wp:inline distT="0" distB="0" distL="0" distR="0" wp14:anchorId="42743C1F" wp14:editId="00333EE4">
            <wp:extent cx="3091815" cy="1202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F.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1815" cy="1202055"/>
                    </a:xfrm>
                    <a:prstGeom prst="rect">
                      <a:avLst/>
                    </a:prstGeom>
                  </pic:spPr>
                </pic:pic>
              </a:graphicData>
            </a:graphic>
          </wp:inline>
        </w:drawing>
      </w:r>
    </w:p>
    <w:p w14:paraId="394C3BA9" w14:textId="77777777" w:rsidR="00143F0C" w:rsidRPr="005645C9" w:rsidRDefault="005645C9" w:rsidP="005645C9">
      <w:pPr>
        <w:pStyle w:val="Caption"/>
        <w:jc w:val="center"/>
        <w:rPr>
          <w:rFonts w:ascii="Times New Roman" w:hAnsi="Times New Roman" w:cs="Times New Roman"/>
          <w:sz w:val="20"/>
          <w:szCs w:val="20"/>
          <w:lang w:val="vi-VN"/>
        </w:rPr>
      </w:pPr>
      <w:r w:rsidRPr="005645C9">
        <w:rPr>
          <w:sz w:val="20"/>
          <w:szCs w:val="20"/>
        </w:rPr>
        <w:t xml:space="preserve">Hình </w:t>
      </w:r>
      <w:r w:rsidRPr="005645C9">
        <w:rPr>
          <w:sz w:val="20"/>
          <w:szCs w:val="20"/>
        </w:rPr>
        <w:fldChar w:fldCharType="begin"/>
      </w:r>
      <w:r w:rsidRPr="005645C9">
        <w:rPr>
          <w:sz w:val="20"/>
          <w:szCs w:val="20"/>
        </w:rPr>
        <w:instrText xml:space="preserve"> SEQ Hình \* ARABIC </w:instrText>
      </w:r>
      <w:r w:rsidRPr="005645C9">
        <w:rPr>
          <w:sz w:val="20"/>
          <w:szCs w:val="20"/>
        </w:rPr>
        <w:fldChar w:fldCharType="separate"/>
      </w:r>
      <w:r w:rsidR="009560AD">
        <w:rPr>
          <w:noProof/>
          <w:sz w:val="20"/>
          <w:szCs w:val="20"/>
        </w:rPr>
        <w:t>1</w:t>
      </w:r>
      <w:r w:rsidRPr="005645C9">
        <w:rPr>
          <w:sz w:val="20"/>
          <w:szCs w:val="20"/>
        </w:rPr>
        <w:fldChar w:fldCharType="end"/>
      </w:r>
      <w:r w:rsidRPr="005645C9">
        <w:rPr>
          <w:sz w:val="20"/>
          <w:szCs w:val="20"/>
        </w:rPr>
        <w:t>: Cơ chế truy cập kênh truyền với RTS/CTS</w:t>
      </w:r>
    </w:p>
    <w:p w14:paraId="3C999471" w14:textId="77777777" w:rsidR="00937C65" w:rsidRPr="00E52022" w:rsidRDefault="00F8172E" w:rsidP="00E52022">
      <w:pPr>
        <w:spacing w:after="60" w:line="288" w:lineRule="auto"/>
        <w:ind w:firstLine="284"/>
        <w:jc w:val="both"/>
        <w:rPr>
          <w:rFonts w:ascii="Times New Roman" w:hAnsi="Times New Roman" w:cs="Times New Roman"/>
          <w:lang w:val="vi-VN"/>
        </w:rPr>
      </w:pPr>
      <w:r w:rsidRPr="00312B64">
        <w:rPr>
          <w:rFonts w:ascii="Times New Roman" w:hAnsi="Times New Roman" w:cs="Times New Roman"/>
          <w:lang w:val="vi-VN"/>
        </w:rPr>
        <w:t xml:space="preserve">Nếu kênh truyền lại bận trong quá trình backoff, nút sẽ tạm dừng quá trình này. Khi kênh truyền rỗi và số </w:t>
      </w:r>
      <w:r w:rsidRPr="00312B64">
        <w:rPr>
          <w:rFonts w:ascii="Times New Roman" w:hAnsi="Times New Roman" w:cs="Times New Roman"/>
          <w:lang w:val="vi-VN"/>
        </w:rPr>
        <w:t xml:space="preserve">đếm backoff trở về không, nút sẽ bắt đầu truyền gói tin theo phương thức cơ sở nếu kích thước gói tin nhỏ. Với các gói tin có kích thước tương đối lớn, nút sẽ gửi và nhận các gói tin RTS và CTS các nút đích trước khi gửi gói tin dữ liệu. Các nút hàng xóm sẽ sử dụng thông tin lưu trong hai gói tin RTS và CTS để biết được thời gian kênh truyền sẽ bận. Việc truyền tin được coi là thành công nếu nút gửi nhận được biên nhận từ nút nhận. Biên nhận này được sử dụng trong cơ chế ARQ của DCF để đảm bảo tính tin cậy trong truyền tin tại tầng MAC. </w:t>
      </w:r>
    </w:p>
    <w:p w14:paraId="6AE088EB" w14:textId="77777777" w:rsidR="00937C65" w:rsidRPr="00312B64" w:rsidRDefault="00817ED4" w:rsidP="00937C65">
      <w:pPr>
        <w:spacing w:after="60" w:line="288" w:lineRule="auto"/>
        <w:ind w:firstLine="284"/>
        <w:jc w:val="both"/>
        <w:rPr>
          <w:rFonts w:ascii="Times New Roman" w:hAnsi="Times New Roman" w:cs="Times New Roman"/>
          <w:lang w:val="vi-VN"/>
        </w:rPr>
      </w:pPr>
      <w:r w:rsidRPr="00312B64">
        <w:rPr>
          <w:rFonts w:ascii="Times New Roman" w:hAnsi="Times New Roman" w:cs="Times New Roman"/>
          <w:lang w:val="vi-VN"/>
        </w:rPr>
        <w:t>MAD là giá trị trung bình của tổng độ trễ cạnh tranh trong một khoảng thời gian của một gói tin tại tầng MAC trước khi nó được truyền đi thành công hoặc bị hủy bỏ sau một loạt lần truyền bất thành</w:t>
      </w:r>
      <w:r w:rsidR="00520826">
        <w:rPr>
          <w:rFonts w:ascii="Times New Roman" w:hAnsi="Times New Roman" w:cs="Times New Roman"/>
        </w:rPr>
        <w:t xml:space="preserve"> [13]</w:t>
      </w:r>
      <w:r w:rsidRPr="00312B64">
        <w:rPr>
          <w:rFonts w:ascii="Times New Roman" w:hAnsi="Times New Roman" w:cs="Times New Roman"/>
          <w:lang w:val="vi-VN"/>
        </w:rPr>
        <w:t xml:space="preserve">. Với định nghĩa này, MAD sẽ được tính như sau: </w:t>
      </w:r>
    </w:p>
    <w:p w14:paraId="42F17F5B" w14:textId="77777777" w:rsidR="001141C0" w:rsidRPr="00312B64" w:rsidRDefault="001141C0" w:rsidP="00F80CD1">
      <w:pPr>
        <w:spacing w:before="120" w:after="120" w:line="288" w:lineRule="auto"/>
        <w:ind w:firstLine="284"/>
        <w:jc w:val="both"/>
        <w:rPr>
          <w:rFonts w:ascii="Times New Roman" w:hAnsi="Times New Roman" w:cs="Times New Roman"/>
          <w:lang w:val="vi-VN"/>
        </w:rPr>
      </w:pPr>
      <m:oMathPara>
        <m:oMath>
          <m:r>
            <w:rPr>
              <w:rFonts w:ascii="Cambria Math" w:hAnsi="Cambria Math" w:cs="Times New Roman"/>
              <w:lang w:val="vi-VN"/>
            </w:rPr>
            <m:t>MAD=</m:t>
          </m:r>
          <m:f>
            <m:fPr>
              <m:ctrlPr>
                <w:rPr>
                  <w:rFonts w:ascii="Cambria Math" w:hAnsi="Cambria Math" w:cs="Times New Roman"/>
                  <w:i/>
                  <w:lang w:val="vi-VN"/>
                </w:rPr>
              </m:ctrlPr>
            </m:fPr>
            <m:num>
              <m:nary>
                <m:naryPr>
                  <m:chr m:val="∑"/>
                  <m:limLoc m:val="undOvr"/>
                  <m:ctrlPr>
                    <w:rPr>
                      <w:rFonts w:ascii="Cambria Math" w:hAnsi="Cambria Math" w:cs="Times New Roman"/>
                      <w:i/>
                      <w:lang w:val="vi-VN"/>
                    </w:rPr>
                  </m:ctrlPr>
                </m:naryPr>
                <m:sub>
                  <m:r>
                    <w:rPr>
                      <w:rFonts w:ascii="Cambria Math" w:hAnsi="Cambria Math" w:cs="Times New Roman"/>
                      <w:lang w:val="vi-VN"/>
                    </w:rPr>
                    <m:t>1</m:t>
                  </m:r>
                </m:sub>
                <m:sup>
                  <m:sSub>
                    <m:sSubPr>
                      <m:ctrlPr>
                        <w:rPr>
                          <w:rFonts w:ascii="Cambria Math" w:hAnsi="Cambria Math" w:cs="Times New Roman"/>
                          <w:i/>
                          <w:lang w:val="vi-VN"/>
                        </w:rPr>
                      </m:ctrlPr>
                    </m:sSubPr>
                    <m:e>
                      <m:r>
                        <w:rPr>
                          <w:rFonts w:ascii="Cambria Math" w:hAnsi="Cambria Math" w:cs="Times New Roman"/>
                          <w:lang w:val="vi-VN"/>
                        </w:rPr>
                        <m:t>N</m:t>
                      </m:r>
                    </m:e>
                    <m:sub>
                      <m:r>
                        <w:rPr>
                          <w:rFonts w:ascii="Cambria Math" w:hAnsi="Cambria Math" w:cs="Times New Roman"/>
                          <w:lang w:val="vi-VN"/>
                        </w:rPr>
                        <m:t>ap</m:t>
                      </m:r>
                    </m:sub>
                  </m:sSub>
                </m:sup>
                <m:e>
                  <m:nary>
                    <m:naryPr>
                      <m:chr m:val="∑"/>
                      <m:limLoc m:val="undOvr"/>
                      <m:subHide m:val="1"/>
                      <m:supHide m:val="1"/>
                      <m:ctrlPr>
                        <w:rPr>
                          <w:rFonts w:ascii="Cambria Math" w:hAnsi="Cambria Math" w:cs="Times New Roman"/>
                          <w:i/>
                          <w:lang w:val="vi-VN"/>
                        </w:rPr>
                      </m:ctrlPr>
                    </m:naryPr>
                    <m:sub/>
                    <m:sup/>
                    <m:e>
                      <m:sSubSup>
                        <m:sSubSupPr>
                          <m:ctrlPr>
                            <w:rPr>
                              <w:rFonts w:ascii="Cambria Math" w:hAnsi="Cambria Math" w:cs="Times New Roman"/>
                              <w:i/>
                              <w:lang w:val="vi-VN"/>
                            </w:rPr>
                          </m:ctrlPr>
                        </m:sSubSupPr>
                        <m:e>
                          <m:r>
                            <w:rPr>
                              <w:rFonts w:ascii="Cambria Math" w:hAnsi="Cambria Math" w:cs="Times New Roman"/>
                              <w:lang w:val="vi-VN"/>
                            </w:rPr>
                            <m:t>T</m:t>
                          </m:r>
                        </m:e>
                        <m:sub>
                          <m:r>
                            <w:rPr>
                              <w:rFonts w:ascii="Cambria Math" w:hAnsi="Cambria Math" w:cs="Times New Roman"/>
                              <w:lang w:val="vi-VN"/>
                            </w:rPr>
                            <m:t>backoff</m:t>
                          </m:r>
                        </m:sub>
                        <m:sup>
                          <m:r>
                            <w:rPr>
                              <w:rFonts w:ascii="Cambria Math" w:hAnsi="Cambria Math" w:cs="Times New Roman"/>
                              <w:lang w:val="vi-VN"/>
                            </w:rPr>
                            <m:t>i</m:t>
                          </m:r>
                        </m:sup>
                      </m:sSubSup>
                    </m:e>
                  </m:nary>
                </m:e>
              </m:nary>
            </m:num>
            <m:den>
              <m:sSub>
                <m:sSubPr>
                  <m:ctrlPr>
                    <w:rPr>
                      <w:rFonts w:ascii="Cambria Math" w:hAnsi="Cambria Math" w:cs="Times New Roman"/>
                      <w:i/>
                      <w:lang w:val="vi-VN"/>
                    </w:rPr>
                  </m:ctrlPr>
                </m:sSubPr>
                <m:e>
                  <m:r>
                    <w:rPr>
                      <w:rFonts w:ascii="Cambria Math" w:hAnsi="Cambria Math" w:cs="Times New Roman"/>
                      <w:lang w:val="vi-VN"/>
                    </w:rPr>
                    <m:t>N</m:t>
                  </m:r>
                </m:e>
                <m:sub>
                  <m:r>
                    <w:rPr>
                      <w:rFonts w:ascii="Cambria Math" w:hAnsi="Cambria Math" w:cs="Times New Roman"/>
                      <w:lang w:val="vi-VN"/>
                    </w:rPr>
                    <m:t>ap</m:t>
                  </m:r>
                </m:sub>
              </m:sSub>
            </m:den>
          </m:f>
          <m:r>
            <w:rPr>
              <w:rFonts w:ascii="Cambria Math" w:hAnsi="Cambria Math" w:cs="Times New Roman"/>
              <w:lang w:val="vi-VN"/>
            </w:rPr>
            <m:t xml:space="preserve">     (2)</m:t>
          </m:r>
        </m:oMath>
      </m:oMathPara>
    </w:p>
    <w:p w14:paraId="45AF93C2" w14:textId="77777777" w:rsidR="00937C65" w:rsidRPr="00312B64" w:rsidRDefault="00817ED4" w:rsidP="00937C65">
      <w:pPr>
        <w:spacing w:after="60" w:line="288" w:lineRule="auto"/>
        <w:jc w:val="both"/>
        <w:rPr>
          <w:rFonts w:ascii="Times New Roman" w:hAnsi="Times New Roman" w:cs="Times New Roman"/>
          <w:lang w:val="vi-VN"/>
        </w:rPr>
      </w:pPr>
      <w:r w:rsidRPr="00312B64">
        <w:rPr>
          <w:rFonts w:ascii="Times New Roman" w:hAnsi="Times New Roman" w:cs="Times New Roman"/>
          <w:lang w:val="vi-VN"/>
        </w:rPr>
        <w:t xml:space="preserve">trong đó </w:t>
      </w:r>
      <w:r w:rsidRPr="00312B64">
        <w:rPr>
          <w:rFonts w:ascii="Times New Roman" w:hAnsi="Times New Roman" w:cs="Times New Roman"/>
          <w:i/>
          <w:lang w:val="vi-VN"/>
        </w:rPr>
        <w:t>N</w:t>
      </w:r>
      <w:r w:rsidRPr="00312B64">
        <w:rPr>
          <w:rFonts w:ascii="Times New Roman" w:hAnsi="Times New Roman" w:cs="Times New Roman"/>
          <w:i/>
          <w:vertAlign w:val="subscript"/>
          <w:lang w:val="vi-VN"/>
        </w:rPr>
        <w:t>ap</w:t>
      </w:r>
      <w:r w:rsidRPr="00312B64">
        <w:rPr>
          <w:rFonts w:ascii="Times New Roman" w:hAnsi="Times New Roman" w:cs="Times New Roman"/>
          <w:lang w:val="vi-VN"/>
        </w:rPr>
        <w:t xml:space="preserve"> là số gói tin xuống tầng MAC trong một khoảng thờ</w:t>
      </w:r>
      <w:r w:rsidR="001141C0" w:rsidRPr="00312B64">
        <w:rPr>
          <w:rFonts w:ascii="Times New Roman" w:hAnsi="Times New Roman" w:cs="Times New Roman"/>
          <w:lang w:val="vi-VN"/>
        </w:rPr>
        <w:t xml:space="preserve">i gian và </w:t>
      </w:r>
      <m:oMath>
        <m:sSubSup>
          <m:sSubSupPr>
            <m:ctrlPr>
              <w:rPr>
                <w:rFonts w:ascii="Cambria Math" w:hAnsi="Cambria Math" w:cs="Times New Roman"/>
                <w:i/>
                <w:lang w:val="vi-VN"/>
              </w:rPr>
            </m:ctrlPr>
          </m:sSubSupPr>
          <m:e>
            <m:r>
              <w:rPr>
                <w:rFonts w:ascii="Cambria Math" w:hAnsi="Cambria Math" w:cs="Times New Roman"/>
                <w:lang w:val="vi-VN"/>
              </w:rPr>
              <m:t>T</m:t>
            </m:r>
          </m:e>
          <m:sub>
            <m:r>
              <w:rPr>
                <w:rFonts w:ascii="Cambria Math" w:hAnsi="Cambria Math" w:cs="Times New Roman"/>
                <w:lang w:val="vi-VN"/>
              </w:rPr>
              <m:t>backoff</m:t>
            </m:r>
          </m:sub>
          <m:sup>
            <m:r>
              <w:rPr>
                <w:rFonts w:ascii="Cambria Math" w:hAnsi="Cambria Math" w:cs="Times New Roman"/>
                <w:lang w:val="vi-VN"/>
              </w:rPr>
              <m:t>i</m:t>
            </m:r>
          </m:sup>
        </m:sSubSup>
      </m:oMath>
      <w:r w:rsidRPr="00312B64">
        <w:rPr>
          <w:rFonts w:ascii="Times New Roman" w:hAnsi="Times New Roman" w:cs="Times New Roman"/>
          <w:lang w:val="vi-VN"/>
        </w:rPr>
        <w:t xml:space="preserve"> là thời gian backoff cho lần truyền thứ i</w:t>
      </w:r>
      <w:r w:rsidRPr="00312B64">
        <w:rPr>
          <w:rFonts w:ascii="Times New Roman" w:hAnsi="Times New Roman" w:cs="Times New Roman"/>
          <w:vertAlign w:val="superscript"/>
          <w:lang w:val="vi-VN"/>
        </w:rPr>
        <w:t>th</w:t>
      </w:r>
      <w:r w:rsidRPr="00312B64">
        <w:rPr>
          <w:rFonts w:ascii="Times New Roman" w:hAnsi="Times New Roman" w:cs="Times New Roman"/>
          <w:lang w:val="vi-VN"/>
        </w:rPr>
        <w:t xml:space="preserve"> (Hình 1). MAD có thể được dùng để chỉ độ bận kênh truyền và mức độ xung đột xung quanh nút mạng. </w:t>
      </w:r>
    </w:p>
    <w:p w14:paraId="7BC4612D" w14:textId="77777777" w:rsidR="007B6BB2" w:rsidRPr="00312B64" w:rsidRDefault="00817ED4" w:rsidP="00F80CD1">
      <w:pPr>
        <w:spacing w:after="60" w:line="288" w:lineRule="auto"/>
        <w:ind w:firstLine="284"/>
        <w:jc w:val="both"/>
        <w:rPr>
          <w:rFonts w:ascii="Times New Roman" w:hAnsi="Times New Roman" w:cs="Times New Roman"/>
          <w:lang w:val="vi-VN"/>
        </w:rPr>
      </w:pPr>
      <w:r w:rsidRPr="00312B64">
        <w:rPr>
          <w:rFonts w:ascii="Times New Roman" w:hAnsi="Times New Roman" w:cs="Times New Roman"/>
          <w:lang w:val="vi-VN"/>
        </w:rPr>
        <w:t xml:space="preserve">Phần tiếp theo sẽ đi vào mô tả chi tiết </w:t>
      </w:r>
      <w:r w:rsidR="00295B95">
        <w:rPr>
          <w:rFonts w:ascii="Times New Roman" w:hAnsi="Times New Roman" w:cs="Times New Roman"/>
        </w:rPr>
        <w:t>cải tiến cho tính năng multi-homing</w:t>
      </w:r>
      <w:r w:rsidRPr="00312B64">
        <w:rPr>
          <w:rFonts w:ascii="Times New Roman" w:hAnsi="Times New Roman" w:cs="Times New Roman"/>
          <w:lang w:val="vi-VN"/>
        </w:rPr>
        <w:t xml:space="preserve"> có </w:t>
      </w:r>
      <w:r w:rsidR="00295B95">
        <w:rPr>
          <w:rFonts w:ascii="Times New Roman" w:hAnsi="Times New Roman" w:cs="Times New Roman"/>
        </w:rPr>
        <w:t>sử dụng</w:t>
      </w:r>
      <w:r w:rsidR="001141C0" w:rsidRPr="00312B64">
        <w:rPr>
          <w:rFonts w:ascii="Times New Roman" w:hAnsi="Times New Roman" w:cs="Times New Roman"/>
          <w:lang w:val="vi-VN"/>
        </w:rPr>
        <w:t xml:space="preserve"> MAD </w:t>
      </w:r>
      <w:r w:rsidRPr="00312B64">
        <w:rPr>
          <w:rFonts w:ascii="Times New Roman" w:hAnsi="Times New Roman" w:cs="Times New Roman"/>
          <w:lang w:val="vi-VN"/>
        </w:rPr>
        <w:t xml:space="preserve">để </w:t>
      </w:r>
      <w:r w:rsidR="00295B95">
        <w:rPr>
          <w:rFonts w:ascii="Times New Roman" w:hAnsi="Times New Roman" w:cs="Times New Roman"/>
        </w:rPr>
        <w:t>sử dụng một cách linh hoạt các tuyến đường giữa hai đầu SCTP</w:t>
      </w:r>
      <w:r w:rsidRPr="00312B64">
        <w:rPr>
          <w:rFonts w:ascii="Times New Roman" w:hAnsi="Times New Roman" w:cs="Times New Roman"/>
          <w:lang w:val="vi-VN"/>
        </w:rPr>
        <w:t xml:space="preserve"> trong mạng MHWN.</w:t>
      </w:r>
    </w:p>
    <w:p w14:paraId="37D0E42C" w14:textId="77777777" w:rsidR="0066625B" w:rsidRDefault="004C5F2A" w:rsidP="000F64AC">
      <w:pPr>
        <w:spacing w:after="60" w:line="288" w:lineRule="auto"/>
        <w:jc w:val="both"/>
        <w:rPr>
          <w:rFonts w:ascii="Times New Roman" w:hAnsi="Times New Roman" w:cs="Times New Roman"/>
          <w:b/>
        </w:rPr>
      </w:pPr>
      <w:r w:rsidRPr="00312B64">
        <w:rPr>
          <w:rFonts w:ascii="Times New Roman" w:hAnsi="Times New Roman" w:cs="Times New Roman"/>
          <w:b/>
          <w:lang w:val="vi-VN"/>
        </w:rPr>
        <w:t xml:space="preserve">III. </w:t>
      </w:r>
      <w:r w:rsidR="00B32C2A">
        <w:rPr>
          <w:rFonts w:ascii="Times New Roman" w:hAnsi="Times New Roman" w:cs="Times New Roman"/>
          <w:b/>
        </w:rPr>
        <w:t>CẢI TIẾN CHO TÍNH NĂNG MULTI-HOMING</w:t>
      </w:r>
      <w:r w:rsidRPr="00312B64">
        <w:rPr>
          <w:rFonts w:ascii="Times New Roman" w:hAnsi="Times New Roman" w:cs="Times New Roman"/>
          <w:b/>
          <w:lang w:val="vi-VN"/>
        </w:rPr>
        <w:t xml:space="preserve"> </w:t>
      </w:r>
      <w:r w:rsidR="00B32C2A">
        <w:rPr>
          <w:rFonts w:ascii="Times New Roman" w:hAnsi="Times New Roman" w:cs="Times New Roman"/>
          <w:b/>
        </w:rPr>
        <w:t>TRONG MHWN</w:t>
      </w:r>
    </w:p>
    <w:p w14:paraId="66CD5785" w14:textId="783C7ADE" w:rsidR="007E7D91" w:rsidRPr="007E7D91" w:rsidRDefault="007E7D91" w:rsidP="000F64AC">
      <w:pPr>
        <w:spacing w:after="60" w:line="288" w:lineRule="auto"/>
        <w:jc w:val="both"/>
        <w:rPr>
          <w:rFonts w:ascii="Times New Roman" w:hAnsi="Times New Roman" w:cs="Times New Roman"/>
          <w:i/>
        </w:rPr>
      </w:pPr>
      <w:r w:rsidRPr="007E7D91">
        <w:rPr>
          <w:rFonts w:ascii="Times New Roman" w:hAnsi="Times New Roman" w:cs="Times New Roman"/>
          <w:i/>
        </w:rPr>
        <w:t>A. Sử dụng MAD cho Multi-homing</w:t>
      </w:r>
    </w:p>
    <w:p w14:paraId="726A5F52" w14:textId="77777777" w:rsidR="00BF57B0" w:rsidRPr="00B26B39" w:rsidRDefault="00BF57B0" w:rsidP="00BF57B0">
      <w:pPr>
        <w:spacing w:after="60" w:line="288" w:lineRule="auto"/>
        <w:jc w:val="both"/>
        <w:rPr>
          <w:rFonts w:ascii="Times New Roman" w:hAnsi="Times New Roman" w:cs="Times New Roman"/>
          <w:lang w:val="vi-VN"/>
        </w:rPr>
      </w:pPr>
      <w:r w:rsidRPr="00B26B39">
        <w:rPr>
          <w:rFonts w:ascii="Times New Roman" w:hAnsi="Times New Roman" w:cs="Times New Roman"/>
          <w:lang w:val="vi-VN"/>
        </w:rPr>
        <w:t>Như phân tích ở trên</w:t>
      </w:r>
      <w:r w:rsidRPr="00B26B39">
        <w:rPr>
          <w:rFonts w:ascii="Times New Roman" w:hAnsi="Times New Roman" w:cs="Times New Roman"/>
        </w:rPr>
        <w:t>,</w:t>
      </w:r>
      <w:r w:rsidRPr="00B26B39">
        <w:rPr>
          <w:rFonts w:ascii="Times New Roman" w:hAnsi="Times New Roman" w:cs="Times New Roman"/>
          <w:lang w:val="vi-VN"/>
        </w:rPr>
        <w:t xml:space="preserve"> chúng ta thấy rằng chỉ khi nào tuyến đường chính thực sự được đánh dấu là không hoạt động thì thực thể giao thức SCTP mới bắt đầu có hành động chuyển lưu lượng sang tuyến đường dự phòng. Nếu trong trường hợp tuyến đường chính không thực sự lỗi nhưng hoạt động </w:t>
      </w:r>
      <w:r w:rsidRPr="00B26B39">
        <w:rPr>
          <w:rFonts w:ascii="Times New Roman" w:hAnsi="Times New Roman" w:cs="Times New Roman"/>
        </w:rPr>
        <w:t>kém hiệu quả</w:t>
      </w:r>
      <w:r w:rsidRPr="00B26B39">
        <w:rPr>
          <w:rFonts w:ascii="Times New Roman" w:hAnsi="Times New Roman" w:cs="Times New Roman"/>
          <w:lang w:val="vi-VN"/>
        </w:rPr>
        <w:t xml:space="preserve"> và thông lượng xuống rất thấp thì thực thể SCTP vẫn sẽ cố gắng duy trì kết nối </w:t>
      </w:r>
      <w:r w:rsidRPr="00B26B39">
        <w:rPr>
          <w:rFonts w:ascii="Times New Roman" w:hAnsi="Times New Roman" w:cs="Times New Roman"/>
        </w:rPr>
        <w:t>này.</w:t>
      </w:r>
      <w:r w:rsidRPr="00B26B39">
        <w:rPr>
          <w:rFonts w:ascii="Times New Roman" w:hAnsi="Times New Roman" w:cs="Times New Roman"/>
          <w:lang w:val="vi-VN"/>
        </w:rPr>
        <w:t xml:space="preserve"> </w:t>
      </w:r>
      <w:r w:rsidRPr="00B26B39">
        <w:rPr>
          <w:rFonts w:ascii="Times New Roman" w:hAnsi="Times New Roman" w:cs="Times New Roman"/>
        </w:rPr>
        <w:t>Đ</w:t>
      </w:r>
      <w:r w:rsidRPr="00B26B39">
        <w:rPr>
          <w:rFonts w:ascii="Times New Roman" w:hAnsi="Times New Roman" w:cs="Times New Roman"/>
          <w:lang w:val="vi-VN"/>
        </w:rPr>
        <w:t>iều này sẽ làm cho hiệu năng hoạt động của SCTP sẽ giảm đi trong khi đó đường dự phòng hoàn toàn có thể được sử dụng để thay thế. Dựa trên ý tưởng đó</w:t>
      </w:r>
      <w:r w:rsidRPr="00B26B39">
        <w:rPr>
          <w:rFonts w:ascii="Times New Roman" w:hAnsi="Times New Roman" w:cs="Times New Roman"/>
        </w:rPr>
        <w:t>, bài báo này</w:t>
      </w:r>
      <w:r w:rsidRPr="00B26B39">
        <w:rPr>
          <w:rFonts w:ascii="Times New Roman" w:hAnsi="Times New Roman" w:cs="Times New Roman"/>
          <w:lang w:val="vi-VN"/>
        </w:rPr>
        <w:t xml:space="preserve"> sẽ đề xuất phương án cải tiến tính năng </w:t>
      </w:r>
      <w:r w:rsidRPr="00B26B39">
        <w:rPr>
          <w:rFonts w:ascii="Times New Roman" w:hAnsi="Times New Roman" w:cs="Times New Roman"/>
        </w:rPr>
        <w:lastRenderedPageBreak/>
        <w:t>multi-homing</w:t>
      </w:r>
      <w:r w:rsidRPr="00B26B39">
        <w:rPr>
          <w:rFonts w:ascii="Times New Roman" w:hAnsi="Times New Roman" w:cs="Times New Roman"/>
          <w:lang w:val="vi-VN"/>
        </w:rPr>
        <w:t xml:space="preserve"> trong SCTP đó là “Chuyển sang tuyến đường dự phòng khi tốc độ gửi tin ở tuyến đường chính bị chậm”. </w:t>
      </w:r>
    </w:p>
    <w:p w14:paraId="75D7BF5A" w14:textId="77777777" w:rsidR="00BF57B0" w:rsidRPr="00B26B39" w:rsidRDefault="00BF57B0" w:rsidP="00BF57B0">
      <w:pPr>
        <w:spacing w:after="60" w:line="288" w:lineRule="auto"/>
        <w:ind w:firstLine="284"/>
        <w:jc w:val="both"/>
        <w:rPr>
          <w:rFonts w:ascii="Times New Roman" w:hAnsi="Times New Roman" w:cs="Times New Roman"/>
          <w:lang w:val="vi-VN"/>
        </w:rPr>
      </w:pPr>
      <w:r w:rsidRPr="00B26B39">
        <w:rPr>
          <w:rFonts w:ascii="Times New Roman" w:hAnsi="Times New Roman" w:cs="Times New Roman"/>
        </w:rPr>
        <w:t xml:space="preserve">Đề </w:t>
      </w:r>
      <w:r w:rsidRPr="00B26B39">
        <w:rPr>
          <w:rFonts w:ascii="Times New Roman" w:hAnsi="Times New Roman" w:cs="Times New Roman"/>
          <w:lang w:val="vi-VN"/>
        </w:rPr>
        <w:t>xuất</w:t>
      </w:r>
      <w:r w:rsidRPr="00B26B39">
        <w:rPr>
          <w:rFonts w:ascii="Times New Roman" w:hAnsi="Times New Roman" w:cs="Times New Roman"/>
        </w:rPr>
        <w:t xml:space="preserve"> này sử</w:t>
      </w:r>
      <w:r w:rsidRPr="00B26B39">
        <w:rPr>
          <w:rFonts w:ascii="Times New Roman" w:hAnsi="Times New Roman" w:cs="Times New Roman"/>
          <w:lang w:val="vi-VN"/>
        </w:rPr>
        <w:t xml:space="preserve"> dụng thông số độ trễ MAD </w:t>
      </w:r>
      <w:r w:rsidRPr="00B26B39">
        <w:rPr>
          <w:rFonts w:ascii="Times New Roman" w:hAnsi="Times New Roman" w:cs="Times New Roman"/>
        </w:rPr>
        <w:t>để xác định chất lượng</w:t>
      </w:r>
      <w:r w:rsidRPr="00B26B39">
        <w:rPr>
          <w:rFonts w:ascii="Times New Roman" w:hAnsi="Times New Roman" w:cs="Times New Roman"/>
          <w:lang w:val="vi-VN"/>
        </w:rPr>
        <w:t xml:space="preserve"> của từng tuyến đường</w:t>
      </w:r>
      <w:r w:rsidRPr="00B26B39">
        <w:rPr>
          <w:rFonts w:ascii="Times New Roman" w:hAnsi="Times New Roman" w:cs="Times New Roman"/>
        </w:rPr>
        <w:t xml:space="preserve"> giống như trong [11]</w:t>
      </w:r>
      <w:r w:rsidRPr="00B26B39">
        <w:rPr>
          <w:rFonts w:ascii="Times New Roman" w:hAnsi="Times New Roman" w:cs="Times New Roman"/>
          <w:lang w:val="vi-VN"/>
        </w:rPr>
        <w:t xml:space="preserve">. </w:t>
      </w:r>
      <w:r w:rsidRPr="00B26B39">
        <w:rPr>
          <w:rFonts w:ascii="Times New Roman" w:hAnsi="Times New Roman" w:cs="Times New Roman"/>
        </w:rPr>
        <w:t>Theo đó, mỗi nút trong mạng sẽ định kỳ tính giá trị MAD. Với mỗi gói tin (dữ liệu hoặc HEARTBEAT) đi qua nút, nút sẽ lần lượt cộng giá trị MAD vào giá trị được lưu trong trường tùy chọn của tiêu đề của gói tin IP là Cummulative MAD (CMAD). Với quy tắc này, khi gói tin đi đến đích, trường CMAD sẽ lưu giá trị về tổng độ trễ cạnh tranh của tuyến đường mà gói tin đã đi qua. Hai đầu SCTP sẽ tính giá trị MAD</w:t>
      </w:r>
      <w:r w:rsidRPr="00B26B39">
        <w:rPr>
          <w:rFonts w:ascii="Times New Roman" w:hAnsi="Times New Roman" w:cs="Times New Roman"/>
          <w:vertAlign w:val="subscript"/>
        </w:rPr>
        <w:t>sample</w:t>
      </w:r>
      <w:r w:rsidRPr="00B26B39">
        <w:rPr>
          <w:rFonts w:ascii="Times New Roman" w:hAnsi="Times New Roman" w:cs="Times New Roman"/>
        </w:rPr>
        <w:t xml:space="preserve"> = </w:t>
      </w:r>
      <w:r w:rsidRPr="00B26B39">
        <w:rPr>
          <w:rFonts w:ascii="Times New Roman" w:hAnsi="Times New Roman" w:cs="Times New Roman"/>
          <w:lang w:val="vi-VN"/>
        </w:rPr>
        <w:t>CMAD/</w:t>
      </w:r>
      <w:r w:rsidRPr="00B26B39">
        <w:rPr>
          <w:rFonts w:ascii="Times New Roman" w:hAnsi="Times New Roman" w:cs="Times New Roman"/>
        </w:rPr>
        <w:t>(</w:t>
      </w:r>
      <w:r w:rsidRPr="00B26B39">
        <w:rPr>
          <w:rFonts w:ascii="Times New Roman" w:hAnsi="Times New Roman" w:cs="Times New Roman"/>
          <w:i/>
        </w:rPr>
        <w:t>số hop từ nguồn đến đích</w:t>
      </w:r>
      <w:r w:rsidRPr="00B26B39">
        <w:rPr>
          <w:rFonts w:ascii="Times New Roman" w:hAnsi="Times New Roman" w:cs="Times New Roman"/>
        </w:rPr>
        <w:t xml:space="preserve">) và tính </w:t>
      </w:r>
      <w:r w:rsidRPr="00B26B39">
        <w:rPr>
          <w:rFonts w:ascii="Times New Roman" w:hAnsi="Times New Roman" w:cs="Times New Roman"/>
          <w:lang w:val="vi-VN"/>
        </w:rPr>
        <w:t xml:space="preserve">độ trễ cạnh tranh trung bình bằng cách sử dụng hàm Exponentially Weighted Moving Average (EWMA) với α = 0.5 như sau: </w:t>
      </w:r>
    </w:p>
    <w:p w14:paraId="70D4D58E" w14:textId="77777777" w:rsidR="00BF57B0" w:rsidRPr="00B26B39" w:rsidRDefault="00BF57B0" w:rsidP="00BF57B0">
      <w:pPr>
        <w:spacing w:after="60" w:line="288" w:lineRule="auto"/>
        <w:ind w:firstLine="284"/>
        <w:jc w:val="center"/>
        <w:rPr>
          <w:rFonts w:ascii="Times New Roman" w:hAnsi="Times New Roman" w:cs="Times New Roman"/>
        </w:rPr>
      </w:pPr>
      <w:r w:rsidRPr="00B26B39">
        <w:rPr>
          <w:rFonts w:ascii="Times New Roman" w:hAnsi="Times New Roman" w:cs="Times New Roman"/>
          <w:i/>
          <w:lang w:val="vi-VN"/>
        </w:rPr>
        <w:t>MAD = MAD + (1 − α)*MAD</w:t>
      </w:r>
      <w:r w:rsidRPr="00B26B39">
        <w:rPr>
          <w:rFonts w:ascii="Times New Roman" w:hAnsi="Times New Roman" w:cs="Times New Roman"/>
          <w:i/>
          <w:vertAlign w:val="subscript"/>
          <w:lang w:val="vi-VN"/>
        </w:rPr>
        <w:t>sample</w:t>
      </w:r>
      <w:r w:rsidRPr="00B26B39">
        <w:rPr>
          <w:rFonts w:ascii="Times New Roman" w:hAnsi="Times New Roman" w:cs="Times New Roman"/>
          <w:lang w:val="vi-VN"/>
        </w:rPr>
        <w:t xml:space="preserve">      (3)</w:t>
      </w:r>
    </w:p>
    <w:p w14:paraId="30119E26" w14:textId="77777777" w:rsidR="00BF57B0" w:rsidRPr="00B26B39" w:rsidRDefault="00BF57B0" w:rsidP="00BF57B0">
      <w:pPr>
        <w:spacing w:after="60" w:line="288" w:lineRule="auto"/>
        <w:jc w:val="both"/>
        <w:rPr>
          <w:rFonts w:ascii="Times New Roman" w:hAnsi="Times New Roman" w:cs="Times New Roman"/>
        </w:rPr>
      </w:pPr>
    </w:p>
    <w:p w14:paraId="2EECF17F" w14:textId="77777777" w:rsidR="00BF57B0" w:rsidRPr="00B26B39" w:rsidRDefault="00BF57B0" w:rsidP="00BF57B0">
      <w:pPr>
        <w:spacing w:after="60" w:line="288" w:lineRule="auto"/>
        <w:jc w:val="both"/>
        <w:rPr>
          <w:rFonts w:ascii="Times New Roman" w:hAnsi="Times New Roman" w:cs="Times New Roman"/>
        </w:rPr>
      </w:pPr>
      <w:r w:rsidRPr="00B26B39">
        <w:rPr>
          <w:rFonts w:ascii="Times New Roman" w:hAnsi="Times New Roman" w:cs="Times New Roman"/>
          <w:lang w:val="vi-VN"/>
        </w:rPr>
        <w:t>Tuyến đường nào có giá trị MAD</w:t>
      </w:r>
      <w:r w:rsidRPr="00B26B39">
        <w:rPr>
          <w:rFonts w:ascii="Times New Roman" w:hAnsi="Times New Roman" w:cs="Times New Roman"/>
        </w:rPr>
        <w:t xml:space="preserve"> trung bình </w:t>
      </w:r>
      <w:r w:rsidRPr="00B26B39">
        <w:rPr>
          <w:rFonts w:ascii="Times New Roman" w:hAnsi="Times New Roman" w:cs="Times New Roman"/>
          <w:lang w:val="vi-VN"/>
        </w:rPr>
        <w:t>cao là tuyến đường có chất lượng kém</w:t>
      </w:r>
      <w:r w:rsidRPr="00B26B39">
        <w:rPr>
          <w:rFonts w:ascii="Times New Roman" w:hAnsi="Times New Roman" w:cs="Times New Roman"/>
        </w:rPr>
        <w:t xml:space="preserve"> và ngược lại</w:t>
      </w:r>
      <w:r w:rsidRPr="00B26B39">
        <w:rPr>
          <w:rFonts w:ascii="Times New Roman" w:hAnsi="Times New Roman" w:cs="Times New Roman"/>
          <w:lang w:val="vi-VN"/>
        </w:rPr>
        <w:t xml:space="preserve">. </w:t>
      </w:r>
      <w:r w:rsidRPr="00B26B39">
        <w:rPr>
          <w:rFonts w:ascii="Times New Roman" w:hAnsi="Times New Roman" w:cs="Times New Roman"/>
        </w:rPr>
        <w:t>Tại đầu SCTP, với tuyến đường chính, giá trị MAD trung bình sẽ được tính dựa trên gói tin dữ liệu, trong khi với tuyến đường dự phòng, giá trị này được tính dựa trên các gói tin HEARTBEAT.</w:t>
      </w:r>
    </w:p>
    <w:p w14:paraId="52F958DF" w14:textId="77777777" w:rsidR="00BF57B0" w:rsidRPr="00B26B39" w:rsidRDefault="00BF57B0" w:rsidP="00BF57B0">
      <w:pPr>
        <w:spacing w:after="60" w:line="288" w:lineRule="auto"/>
        <w:jc w:val="both"/>
        <w:rPr>
          <w:rFonts w:ascii="Times New Roman" w:hAnsi="Times New Roman" w:cs="Times New Roman"/>
          <w:lang w:val="vi-VN"/>
        </w:rPr>
      </w:pPr>
      <w:r w:rsidRPr="00B26B39">
        <w:rPr>
          <w:rFonts w:ascii="Times New Roman" w:hAnsi="Times New Roman" w:cs="Times New Roman"/>
        </w:rPr>
        <w:t>Với đầu vào là các giá trị MAD của các tuyến đường dự phòng, thực thể SCTP sẽ sắp xếp các tuyến đường dự phòng theo thứ tự tăng dần MAD và đưa vào một danh sách liên kết kép, sao cho những tuyến đường tốt nhất, có giá trị MAD nhỏ nhất trong các tuyến đường dự phòng luôn nằm ở đầu danh sách</w:t>
      </w:r>
      <w:r w:rsidRPr="00B26B39">
        <w:rPr>
          <w:rFonts w:ascii="Times New Roman" w:hAnsi="Times New Roman" w:cs="Times New Roman"/>
          <w:lang w:val="vi-VN"/>
        </w:rPr>
        <w:t>.</w:t>
      </w:r>
    </w:p>
    <w:p w14:paraId="42D344A5" w14:textId="77777777" w:rsidR="00BF57B0" w:rsidRPr="00B26B39" w:rsidRDefault="00BF57B0" w:rsidP="00BF57B0">
      <w:pPr>
        <w:spacing w:after="60" w:line="288" w:lineRule="auto"/>
        <w:jc w:val="both"/>
        <w:rPr>
          <w:rFonts w:ascii="Times New Roman" w:hAnsi="Times New Roman" w:cs="Times New Roman"/>
        </w:rPr>
      </w:pPr>
      <w:r w:rsidRPr="00B26B39">
        <w:rPr>
          <w:rFonts w:ascii="Times New Roman" w:hAnsi="Times New Roman" w:cs="Times New Roman"/>
        </w:rPr>
        <w:t>Với từng tuyến đường dự phòng</w:t>
      </w:r>
      <w:r w:rsidRPr="00B26B39">
        <w:rPr>
          <w:rFonts w:ascii="Times New Roman" w:hAnsi="Times New Roman" w:cs="Times New Roman"/>
          <w:lang w:val="vi-VN"/>
        </w:rPr>
        <w:t xml:space="preserve">, sau mỗi khoảng thời gian định kì bản tin </w:t>
      </w:r>
      <w:r w:rsidRPr="00B26B39">
        <w:rPr>
          <w:rFonts w:ascii="Times New Roman" w:hAnsi="Times New Roman" w:cs="Times New Roman"/>
        </w:rPr>
        <w:t>HEARTBEAT</w:t>
      </w:r>
      <w:r w:rsidRPr="00B26B39">
        <w:rPr>
          <w:rFonts w:ascii="Times New Roman" w:hAnsi="Times New Roman" w:cs="Times New Roman"/>
          <w:lang w:val="vi-VN"/>
        </w:rPr>
        <w:t xml:space="preserve"> sẽ được gửi đi </w:t>
      </w:r>
      <w:r w:rsidRPr="00B26B39">
        <w:rPr>
          <w:rFonts w:ascii="Times New Roman" w:hAnsi="Times New Roman" w:cs="Times New Roman"/>
        </w:rPr>
        <w:t>tại</w:t>
      </w:r>
      <w:r w:rsidRPr="00B26B39">
        <w:rPr>
          <w:rFonts w:ascii="Times New Roman" w:hAnsi="Times New Roman" w:cs="Times New Roman"/>
          <w:lang w:val="vi-VN"/>
        </w:rPr>
        <w:t xml:space="preserve"> nút nguồn, </w:t>
      </w:r>
      <w:r w:rsidRPr="00B26B39">
        <w:rPr>
          <w:rFonts w:ascii="Times New Roman" w:hAnsi="Times New Roman" w:cs="Times New Roman"/>
        </w:rPr>
        <w:t>SCTP đích sẽ lấy được giá trị MAD trong bản tin HEARTBEAT. SCTP đích sẽ gắn vào</w:t>
      </w:r>
      <w:r w:rsidRPr="00B26B39">
        <w:rPr>
          <w:rFonts w:ascii="Times New Roman" w:hAnsi="Times New Roman" w:cs="Times New Roman"/>
          <w:lang w:val="vi-VN"/>
        </w:rPr>
        <w:t xml:space="preserve"> bản tin </w:t>
      </w:r>
      <w:r w:rsidRPr="00B26B39">
        <w:rPr>
          <w:rFonts w:ascii="Times New Roman" w:hAnsi="Times New Roman" w:cs="Times New Roman"/>
        </w:rPr>
        <w:t xml:space="preserve">HEARTBEAT-ACK </w:t>
      </w:r>
      <w:r w:rsidRPr="00B26B39">
        <w:rPr>
          <w:rFonts w:ascii="Times New Roman" w:hAnsi="Times New Roman" w:cs="Times New Roman"/>
          <w:lang w:val="vi-VN"/>
        </w:rPr>
        <w:t>thông tin</w:t>
      </w:r>
      <w:r w:rsidRPr="00B26B39">
        <w:rPr>
          <w:rFonts w:ascii="Times New Roman" w:hAnsi="Times New Roman" w:cs="Times New Roman"/>
        </w:rPr>
        <w:t xml:space="preserve"> về độ trễ </w:t>
      </w:r>
      <w:r w:rsidRPr="00B26B39">
        <w:rPr>
          <w:rFonts w:ascii="Times New Roman" w:hAnsi="Times New Roman" w:cs="Times New Roman"/>
          <w:i/>
        </w:rPr>
        <w:t>MAD</w:t>
      </w:r>
      <w:r w:rsidRPr="00B26B39">
        <w:rPr>
          <w:rFonts w:ascii="Times New Roman" w:hAnsi="Times New Roman" w:cs="Times New Roman"/>
          <w:lang w:val="vi-VN"/>
        </w:rPr>
        <w:t xml:space="preserve"> </w:t>
      </w:r>
      <w:r w:rsidRPr="00B26B39">
        <w:rPr>
          <w:rFonts w:ascii="Times New Roman" w:hAnsi="Times New Roman" w:cs="Times New Roman"/>
        </w:rPr>
        <w:t>của từng tuyến đường dự phòng và gửi lại cho nút nguồn</w:t>
      </w:r>
      <w:r w:rsidRPr="00B26B39">
        <w:rPr>
          <w:rFonts w:ascii="Times New Roman" w:hAnsi="Times New Roman" w:cs="Times New Roman"/>
          <w:lang w:val="vi-VN"/>
        </w:rPr>
        <w:t>.</w:t>
      </w:r>
      <w:r w:rsidRPr="00B26B39">
        <w:rPr>
          <w:rFonts w:ascii="Times New Roman" w:hAnsi="Times New Roman" w:cs="Times New Roman"/>
        </w:rPr>
        <w:t xml:space="preserve"> </w:t>
      </w:r>
      <w:r w:rsidRPr="00B26B39">
        <w:rPr>
          <w:rFonts w:ascii="Times New Roman" w:hAnsi="Times New Roman"/>
        </w:rPr>
        <w:t xml:space="preserve">Khi những bản tin HEARTBEAT-ACK được nhận tại nút nguồn, xác định tuyến đường chính bị hỏng hoặc bắt đầu hoạt động kém hiệu quả, thực thể SCTP sẽ chuyển ngay sang các tuyến đường dự phòng còn hoạt động, </w:t>
      </w:r>
      <w:r w:rsidRPr="00B26B39">
        <w:rPr>
          <w:rFonts w:ascii="Times New Roman" w:hAnsi="Times New Roman"/>
        </w:rPr>
        <w:t>đồng thời toàn bộ lưu lượng sẽ được chuyển sang đường tuyến đường mới. Việc xác định tuyến đường chính bị kém hiệu quả dựa vào một giá trị độ trễ nhất định, có thể coi giá trị này là một ngưỡng để chuyển sang tuyến đường dự phòng Tuy nhiên thay vì lấy một giá trị bất kì trong danh sách các tuyến đường dự phòng, tuyến đường tốt nhất còn hoạt động nằm ở đầu danh sách đã sắp xếp sẽ được ưu tiên sử dụng.</w:t>
      </w:r>
    </w:p>
    <w:p w14:paraId="04356379" w14:textId="3DFD3B6B" w:rsidR="004F7675" w:rsidRPr="00312B64" w:rsidRDefault="00BF57B0" w:rsidP="00BF57B0">
      <w:pPr>
        <w:spacing w:after="60" w:line="288" w:lineRule="auto"/>
        <w:ind w:firstLine="284"/>
        <w:jc w:val="both"/>
        <w:rPr>
          <w:rFonts w:ascii="Times New Roman" w:hAnsi="Times New Roman" w:cs="Times New Roman"/>
          <w:lang w:val="vi-VN"/>
        </w:rPr>
      </w:pPr>
      <w:r w:rsidRPr="00B26B39">
        <w:rPr>
          <w:rFonts w:ascii="Times New Roman" w:hAnsi="Times New Roman" w:cs="Times New Roman"/>
          <w:lang w:val="vi-VN"/>
        </w:rPr>
        <w:t xml:space="preserve">Như vậy, </w:t>
      </w:r>
      <w:r w:rsidRPr="00B26B39">
        <w:rPr>
          <w:rFonts w:ascii="Times New Roman" w:hAnsi="Times New Roman" w:cs="Times New Roman"/>
        </w:rPr>
        <w:t>giải pháp</w:t>
      </w:r>
      <w:r w:rsidRPr="00B26B39">
        <w:rPr>
          <w:rFonts w:ascii="Times New Roman" w:hAnsi="Times New Roman" w:cs="Times New Roman"/>
          <w:lang w:val="vi-VN"/>
        </w:rPr>
        <w:t xml:space="preserve"> này sẽ luôn luôn </w:t>
      </w:r>
      <w:r w:rsidRPr="00B26B39">
        <w:rPr>
          <w:rFonts w:ascii="Times New Roman" w:hAnsi="Times New Roman" w:cs="Times New Roman"/>
        </w:rPr>
        <w:t xml:space="preserve">giúp SCTP lựa </w:t>
      </w:r>
      <w:r w:rsidRPr="00B26B39">
        <w:rPr>
          <w:rFonts w:ascii="Times New Roman" w:hAnsi="Times New Roman" w:cs="Times New Roman"/>
          <w:lang w:val="vi-VN"/>
        </w:rPr>
        <w:t xml:space="preserve">chọn được tuyến đường có độ trễ thấp nhất để truyền. Ngoài ra, </w:t>
      </w:r>
      <w:r w:rsidRPr="00B26B39">
        <w:rPr>
          <w:rFonts w:ascii="Times New Roman" w:hAnsi="Times New Roman" w:cs="Times New Roman"/>
        </w:rPr>
        <w:t>thông tin về tuyến đường có độ trễ thấp nhất được cập nhật định kỳ, giúp cho SCTP có khả năng điều chỉnh tuyến đường kịp thời với sự biến động của tình trạng mạng</w:t>
      </w:r>
      <w:r w:rsidRPr="00B26B39">
        <w:rPr>
          <w:rFonts w:ascii="Times New Roman" w:hAnsi="Times New Roman" w:cs="Times New Roman"/>
          <w:lang w:val="vi-VN"/>
        </w:rPr>
        <w:t>.</w:t>
      </w:r>
      <w:r w:rsidR="004F7675" w:rsidRPr="00312B64">
        <w:rPr>
          <w:rFonts w:ascii="Times New Roman" w:hAnsi="Times New Roman" w:cs="Times New Roman"/>
          <w:lang w:val="vi-VN"/>
        </w:rPr>
        <w:t xml:space="preserve"> </w:t>
      </w:r>
    </w:p>
    <w:p w14:paraId="1F356162" w14:textId="58C680B4" w:rsidR="004F7675" w:rsidRPr="007E7D91" w:rsidRDefault="007E7D91" w:rsidP="0089003D">
      <w:pPr>
        <w:spacing w:after="60" w:line="288" w:lineRule="auto"/>
        <w:jc w:val="both"/>
        <w:rPr>
          <w:rFonts w:ascii="Times New Roman" w:hAnsi="Times New Roman" w:cs="Times New Roman"/>
          <w:i/>
          <w:lang w:val="vi-VN"/>
        </w:rPr>
      </w:pPr>
      <w:r w:rsidRPr="007E7D91">
        <w:rPr>
          <w:rFonts w:ascii="Times New Roman" w:hAnsi="Times New Roman" w:cs="Times New Roman"/>
          <w:i/>
        </w:rPr>
        <w:t>B</w:t>
      </w:r>
      <w:r w:rsidR="004F7675" w:rsidRPr="007E7D91">
        <w:rPr>
          <w:rFonts w:ascii="Times New Roman" w:hAnsi="Times New Roman" w:cs="Times New Roman"/>
          <w:i/>
          <w:lang w:val="vi-VN"/>
        </w:rPr>
        <w:t xml:space="preserve">. </w:t>
      </w:r>
      <w:r w:rsidRPr="007E7D91">
        <w:rPr>
          <w:rFonts w:ascii="Times New Roman" w:hAnsi="Times New Roman" w:cs="Times New Roman"/>
          <w:i/>
          <w:lang w:val="vi-VN"/>
        </w:rPr>
        <w:t xml:space="preserve">Cài đặt mô phỏng và kết quả thử nghiệm </w:t>
      </w:r>
    </w:p>
    <w:p w14:paraId="5DE5C0AB" w14:textId="2966DB14" w:rsidR="001B5D7B" w:rsidRPr="001F718E" w:rsidRDefault="004F7675" w:rsidP="009F4348">
      <w:pPr>
        <w:spacing w:after="60" w:line="288" w:lineRule="auto"/>
        <w:ind w:firstLine="284"/>
        <w:jc w:val="both"/>
        <w:rPr>
          <w:rFonts w:ascii="Times New Roman" w:hAnsi="Times New Roman" w:cs="Times New Roman"/>
        </w:rPr>
      </w:pPr>
      <w:r w:rsidRPr="00312B64">
        <w:rPr>
          <w:rFonts w:ascii="Times New Roman" w:hAnsi="Times New Roman" w:cs="Times New Roman"/>
          <w:lang w:val="vi-VN"/>
        </w:rPr>
        <w:t xml:space="preserve">Thử nghiệm đánh giá hiệu suất của </w:t>
      </w:r>
      <w:r w:rsidR="004453EA">
        <w:rPr>
          <w:rFonts w:ascii="Times New Roman" w:hAnsi="Times New Roman" w:cs="Times New Roman"/>
        </w:rPr>
        <w:t>đề xuất cải tiến</w:t>
      </w:r>
      <w:r w:rsidRPr="00312B64">
        <w:rPr>
          <w:rFonts w:ascii="Times New Roman" w:hAnsi="Times New Roman" w:cs="Times New Roman"/>
          <w:lang w:val="vi-VN"/>
        </w:rPr>
        <w:t xml:space="preserve"> sẽ được so sánh với hiệu suất </w:t>
      </w:r>
      <w:r w:rsidR="004453EA">
        <w:rPr>
          <w:rFonts w:ascii="Times New Roman" w:hAnsi="Times New Roman" w:cs="Times New Roman"/>
        </w:rPr>
        <w:t>SCTP nguyên bản</w:t>
      </w:r>
      <w:r w:rsidRPr="00312B64">
        <w:rPr>
          <w:rFonts w:ascii="Times New Roman" w:hAnsi="Times New Roman" w:cs="Times New Roman"/>
          <w:lang w:val="vi-VN"/>
        </w:rPr>
        <w:t>. Chúng tôi sử dụng phần mềm mô phỏng mạng phổ biến hiện nay là NS-2, phiên bả</w:t>
      </w:r>
      <w:r w:rsidR="00382973">
        <w:rPr>
          <w:rFonts w:ascii="Times New Roman" w:hAnsi="Times New Roman" w:cs="Times New Roman"/>
          <w:lang w:val="vi-VN"/>
        </w:rPr>
        <w:t>n 2.35</w:t>
      </w:r>
      <w:r w:rsidRPr="00312B64">
        <w:rPr>
          <w:rFonts w:ascii="Times New Roman" w:hAnsi="Times New Roman" w:cs="Times New Roman"/>
          <w:lang w:val="vi-VN"/>
        </w:rPr>
        <w:t xml:space="preserve"> [1</w:t>
      </w:r>
      <w:r w:rsidR="007325FD">
        <w:rPr>
          <w:rFonts w:ascii="Times New Roman" w:hAnsi="Times New Roman" w:cs="Times New Roman"/>
        </w:rPr>
        <w:t>3</w:t>
      </w:r>
      <w:r w:rsidRPr="00312B64">
        <w:rPr>
          <w:rFonts w:ascii="Times New Roman" w:hAnsi="Times New Roman" w:cs="Times New Roman"/>
          <w:lang w:val="vi-VN"/>
        </w:rPr>
        <w:t>] để thực hiện thử nghiệm đánh giá với các tham số cấu hình đượ</w:t>
      </w:r>
      <w:r w:rsidR="0029089D">
        <w:rPr>
          <w:rFonts w:ascii="Times New Roman" w:hAnsi="Times New Roman" w:cs="Times New Roman"/>
          <w:lang w:val="vi-VN"/>
        </w:rPr>
        <w:t xml:space="preserve">c trình bày trong </w:t>
      </w:r>
      <w:r w:rsidR="0029089D" w:rsidRPr="0029089D">
        <w:rPr>
          <w:rFonts w:ascii="Times New Roman" w:hAnsi="Times New Roman" w:cs="Times New Roman"/>
          <w:lang w:val="vi-VN"/>
        </w:rPr>
        <w:fldChar w:fldCharType="begin"/>
      </w:r>
      <w:r w:rsidR="0029089D" w:rsidRPr="0029089D">
        <w:rPr>
          <w:rFonts w:ascii="Times New Roman" w:hAnsi="Times New Roman" w:cs="Times New Roman"/>
          <w:lang w:val="vi-VN"/>
        </w:rPr>
        <w:instrText xml:space="preserve"> REF _Ref358282092 </w:instrText>
      </w:r>
      <w:r w:rsidR="0029089D">
        <w:rPr>
          <w:rFonts w:ascii="Times New Roman" w:hAnsi="Times New Roman" w:cs="Times New Roman"/>
          <w:lang w:val="vi-VN"/>
        </w:rPr>
        <w:instrText xml:space="preserve"> \* MERGEFORMAT </w:instrText>
      </w:r>
      <w:r w:rsidR="0029089D" w:rsidRPr="0029089D">
        <w:rPr>
          <w:rFonts w:ascii="Times New Roman" w:hAnsi="Times New Roman" w:cs="Times New Roman"/>
          <w:lang w:val="vi-VN"/>
        </w:rPr>
        <w:fldChar w:fldCharType="separate"/>
      </w:r>
      <w:r w:rsidR="004E761F" w:rsidRPr="004E761F">
        <w:t xml:space="preserve">Bảng </w:t>
      </w:r>
      <w:r w:rsidR="004E761F" w:rsidRPr="004E761F">
        <w:rPr>
          <w:noProof/>
        </w:rPr>
        <w:t>1</w:t>
      </w:r>
      <w:r w:rsidR="0029089D" w:rsidRPr="0029089D">
        <w:rPr>
          <w:rFonts w:ascii="Times New Roman" w:hAnsi="Times New Roman" w:cs="Times New Roman"/>
          <w:lang w:val="vi-VN"/>
        </w:rPr>
        <w:fldChar w:fldCharType="end"/>
      </w:r>
      <w:r w:rsidRPr="00312B64">
        <w:rPr>
          <w:rFonts w:ascii="Times New Roman" w:hAnsi="Times New Roman" w:cs="Times New Roman"/>
          <w:lang w:val="vi-VN"/>
        </w:rPr>
        <w:t xml:space="preserve">. Trong tất cả các tôpô mạng, các nút trong mạng MHWN đều đứng im để loại đi ảnh hưởng của sự di động, các kênh truyền được mặc định là hoàn hảo để giảm thiểu ảnh hưởng của việc mất gói tin do lỗi kênh truyền. </w:t>
      </w:r>
      <w:r w:rsidR="00E622DE">
        <w:rPr>
          <w:rFonts w:ascii="Times New Roman" w:hAnsi="Times New Roman" w:cs="Times New Roman"/>
          <w:lang w:val="vi-VN"/>
        </w:rPr>
        <w:t>M</w:t>
      </w:r>
      <w:r w:rsidR="00E622DE" w:rsidRPr="00E622DE">
        <w:rPr>
          <w:rFonts w:ascii="Times New Roman" w:hAnsi="Times New Roman" w:cs="Times New Roman"/>
          <w:lang w:val="vi-VN"/>
        </w:rPr>
        <w:t>ỗi thực thể SCTP ở 2 đầ</w:t>
      </w:r>
      <w:r w:rsidR="009429AC">
        <w:rPr>
          <w:rFonts w:ascii="Times New Roman" w:hAnsi="Times New Roman" w:cs="Times New Roman"/>
          <w:lang w:val="vi-VN"/>
        </w:rPr>
        <w:t>u</w:t>
      </w:r>
      <w:r w:rsidR="00E622DE" w:rsidRPr="00E622DE">
        <w:rPr>
          <w:rFonts w:ascii="Times New Roman" w:hAnsi="Times New Roman" w:cs="Times New Roman"/>
          <w:lang w:val="vi-VN"/>
        </w:rPr>
        <w:t xml:space="preserve"> sử dụng </w:t>
      </w:r>
      <w:r w:rsidR="009429AC">
        <w:rPr>
          <w:rFonts w:ascii="Times New Roman" w:hAnsi="Times New Roman" w:cs="Times New Roman"/>
        </w:rPr>
        <w:t>3</w:t>
      </w:r>
      <w:r w:rsidR="00E622DE" w:rsidRPr="00E622DE">
        <w:rPr>
          <w:rFonts w:ascii="Times New Roman" w:hAnsi="Times New Roman" w:cs="Times New Roman"/>
          <w:lang w:val="vi-VN"/>
        </w:rPr>
        <w:t xml:space="preserve"> giao tiếp mạng</w:t>
      </w:r>
      <w:r w:rsidR="00E622DE">
        <w:rPr>
          <w:rFonts w:ascii="Times New Roman" w:hAnsi="Times New Roman" w:cs="Times New Roman"/>
        </w:rPr>
        <w:t xml:space="preserve">. </w:t>
      </w:r>
      <w:r w:rsidR="004453EA">
        <w:rPr>
          <w:rFonts w:ascii="Times New Roman" w:hAnsi="Times New Roman" w:cs="Times New Roman"/>
        </w:rPr>
        <w:t>T</w:t>
      </w:r>
      <w:r w:rsidRPr="00312B64">
        <w:rPr>
          <w:rFonts w:ascii="Times New Roman" w:hAnsi="Times New Roman" w:cs="Times New Roman"/>
          <w:lang w:val="vi-VN"/>
        </w:rPr>
        <w:t>hông số đo hiệu suất được sử dụng sẽ</w:t>
      </w:r>
      <w:r w:rsidR="004453EA">
        <w:rPr>
          <w:rFonts w:ascii="Times New Roman" w:hAnsi="Times New Roman" w:cs="Times New Roman"/>
          <w:lang w:val="vi-VN"/>
        </w:rPr>
        <w:t xml:space="preserve"> là </w:t>
      </w:r>
      <w:r w:rsidRPr="00312B64">
        <w:rPr>
          <w:rFonts w:ascii="Times New Roman" w:hAnsi="Times New Roman" w:cs="Times New Roman"/>
          <w:lang w:val="vi-VN"/>
        </w:rPr>
        <w:t>thông lượ</w:t>
      </w:r>
      <w:r w:rsidR="004453EA">
        <w:rPr>
          <w:rFonts w:ascii="Times New Roman" w:hAnsi="Times New Roman" w:cs="Times New Roman"/>
          <w:lang w:val="vi-VN"/>
        </w:rPr>
        <w:t xml:space="preserve">ng (Throughput) và </w:t>
      </w:r>
      <w:r w:rsidRPr="00312B64">
        <w:rPr>
          <w:rFonts w:ascii="Times New Roman" w:hAnsi="Times New Roman" w:cs="Times New Roman"/>
          <w:lang w:val="vi-VN"/>
        </w:rPr>
        <w:t xml:space="preserve">được tính trung bình cho </w:t>
      </w:r>
      <w:r w:rsidR="00395071">
        <w:rPr>
          <w:rFonts w:ascii="Times New Roman" w:hAnsi="Times New Roman" w:cs="Times New Roman"/>
        </w:rPr>
        <w:t>một số</w:t>
      </w:r>
      <w:r w:rsidRPr="00312B64">
        <w:rPr>
          <w:rFonts w:ascii="Times New Roman" w:hAnsi="Times New Roman" w:cs="Times New Roman"/>
          <w:lang w:val="vi-VN"/>
        </w:rPr>
        <w:t xml:space="preserve"> lần chạy mô phỏng, mỗi lần chạy với thời gian là </w:t>
      </w:r>
      <w:r w:rsidR="009429AC">
        <w:rPr>
          <w:rFonts w:ascii="Times New Roman" w:hAnsi="Times New Roman" w:cs="Times New Roman"/>
        </w:rPr>
        <w:t>300</w:t>
      </w:r>
      <w:r w:rsidRPr="00312B64">
        <w:rPr>
          <w:rFonts w:ascii="Times New Roman" w:hAnsi="Times New Roman" w:cs="Times New Roman"/>
          <w:lang w:val="vi-VN"/>
        </w:rPr>
        <w:t>s.</w:t>
      </w:r>
      <w:r w:rsidR="001F718E">
        <w:rPr>
          <w:rFonts w:ascii="Times New Roman" w:hAnsi="Times New Roman" w:cs="Times New Roman"/>
        </w:rPr>
        <w:t xml:space="preserve"> </w:t>
      </w:r>
    </w:p>
    <w:p w14:paraId="521D58AE" w14:textId="77777777" w:rsidR="000C76FB" w:rsidRDefault="000C76FB" w:rsidP="000C76FB">
      <w:pPr>
        <w:pStyle w:val="Caption"/>
        <w:keepNext/>
        <w:jc w:val="center"/>
      </w:pPr>
      <w:bookmarkStart w:id="0" w:name="_Ref358282092"/>
      <w:r w:rsidRPr="000C76FB">
        <w:rPr>
          <w:sz w:val="20"/>
        </w:rPr>
        <w:t xml:space="preserve">Bảng </w:t>
      </w:r>
      <w:r w:rsidRPr="000C76FB">
        <w:rPr>
          <w:sz w:val="20"/>
        </w:rPr>
        <w:fldChar w:fldCharType="begin"/>
      </w:r>
      <w:r w:rsidRPr="000C76FB">
        <w:rPr>
          <w:sz w:val="20"/>
        </w:rPr>
        <w:instrText xml:space="preserve"> SEQ Bảng \* ARABIC </w:instrText>
      </w:r>
      <w:r w:rsidRPr="000C76FB">
        <w:rPr>
          <w:sz w:val="20"/>
        </w:rPr>
        <w:fldChar w:fldCharType="separate"/>
      </w:r>
      <w:r w:rsidR="009560AD">
        <w:rPr>
          <w:noProof/>
          <w:sz w:val="20"/>
        </w:rPr>
        <w:t>1</w:t>
      </w:r>
      <w:r w:rsidRPr="000C76FB">
        <w:rPr>
          <w:sz w:val="20"/>
        </w:rPr>
        <w:fldChar w:fldCharType="end"/>
      </w:r>
      <w:bookmarkEnd w:id="0"/>
      <w:r w:rsidRPr="000C76FB">
        <w:rPr>
          <w:sz w:val="20"/>
        </w:rPr>
        <w:t>: Cấu hình chung cho mô phỏng</w:t>
      </w:r>
    </w:p>
    <w:tbl>
      <w:tblPr>
        <w:tblStyle w:val="TableGrid"/>
        <w:tblW w:w="4870" w:type="dxa"/>
        <w:tblLook w:val="04A0" w:firstRow="1" w:lastRow="0" w:firstColumn="1" w:lastColumn="0" w:noHBand="0" w:noVBand="1"/>
      </w:tblPr>
      <w:tblGrid>
        <w:gridCol w:w="3224"/>
        <w:gridCol w:w="1646"/>
      </w:tblGrid>
      <w:tr w:rsidR="0066625B" w:rsidRPr="00312B64" w14:paraId="5C02008A" w14:textId="77777777" w:rsidTr="0066625B">
        <w:trPr>
          <w:trHeight w:val="283"/>
        </w:trPr>
        <w:tc>
          <w:tcPr>
            <w:tcW w:w="3224" w:type="dxa"/>
          </w:tcPr>
          <w:p w14:paraId="4ADFEF04" w14:textId="77777777" w:rsidR="0066625B" w:rsidRPr="00CD18D9" w:rsidRDefault="0066625B" w:rsidP="0066625B">
            <w:pPr>
              <w:jc w:val="center"/>
              <w:rPr>
                <w:rFonts w:ascii="Times New Roman" w:hAnsi="Times New Roman" w:cs="Times New Roman"/>
                <w:b/>
                <w:sz w:val="20"/>
                <w:lang w:val="vi-VN"/>
              </w:rPr>
            </w:pPr>
            <w:r w:rsidRPr="00CD18D9">
              <w:rPr>
                <w:rFonts w:ascii="Times New Roman" w:hAnsi="Times New Roman" w:cs="Times New Roman"/>
                <w:b/>
                <w:sz w:val="20"/>
                <w:lang w:val="vi-VN"/>
              </w:rPr>
              <w:t>Tham số</w:t>
            </w:r>
          </w:p>
        </w:tc>
        <w:tc>
          <w:tcPr>
            <w:tcW w:w="1646" w:type="dxa"/>
          </w:tcPr>
          <w:p w14:paraId="0BE14433" w14:textId="77777777" w:rsidR="0066625B" w:rsidRPr="00CD18D9" w:rsidRDefault="0066625B" w:rsidP="0066625B">
            <w:pPr>
              <w:jc w:val="center"/>
              <w:rPr>
                <w:rFonts w:ascii="Times New Roman" w:hAnsi="Times New Roman" w:cs="Times New Roman"/>
                <w:b/>
                <w:sz w:val="20"/>
                <w:lang w:val="vi-VN"/>
              </w:rPr>
            </w:pPr>
            <w:r w:rsidRPr="00CD18D9">
              <w:rPr>
                <w:rFonts w:ascii="Times New Roman" w:hAnsi="Times New Roman" w:cs="Times New Roman"/>
                <w:b/>
                <w:sz w:val="20"/>
                <w:lang w:val="vi-VN"/>
              </w:rPr>
              <w:t>Giá trị</w:t>
            </w:r>
          </w:p>
        </w:tc>
      </w:tr>
      <w:tr w:rsidR="0066625B" w:rsidRPr="00312B64" w14:paraId="33CF5099" w14:textId="77777777" w:rsidTr="0066625B">
        <w:trPr>
          <w:trHeight w:val="283"/>
        </w:trPr>
        <w:tc>
          <w:tcPr>
            <w:tcW w:w="3224" w:type="dxa"/>
          </w:tcPr>
          <w:p w14:paraId="53DB87D2" w14:textId="77777777" w:rsidR="0066625B" w:rsidRPr="00CD18D9" w:rsidRDefault="0066625B" w:rsidP="0066625B">
            <w:pPr>
              <w:jc w:val="both"/>
              <w:rPr>
                <w:rFonts w:ascii="Times New Roman" w:hAnsi="Times New Roman" w:cs="Times New Roman"/>
                <w:sz w:val="20"/>
                <w:lang w:val="vi-VN"/>
              </w:rPr>
            </w:pPr>
            <w:r w:rsidRPr="00CD18D9">
              <w:rPr>
                <w:rFonts w:ascii="Times New Roman" w:hAnsi="Times New Roman" w:cs="Times New Roman"/>
                <w:sz w:val="20"/>
                <w:lang w:val="vi-VN"/>
              </w:rPr>
              <w:t>Mô hình truyền sóng</w:t>
            </w:r>
          </w:p>
        </w:tc>
        <w:tc>
          <w:tcPr>
            <w:tcW w:w="1646" w:type="dxa"/>
          </w:tcPr>
          <w:p w14:paraId="27F66D64" w14:textId="77777777" w:rsidR="0066625B" w:rsidRPr="00CD18D9" w:rsidRDefault="0066625B" w:rsidP="0066625B">
            <w:pPr>
              <w:jc w:val="center"/>
              <w:rPr>
                <w:rFonts w:ascii="Times New Roman" w:hAnsi="Times New Roman" w:cs="Times New Roman"/>
                <w:sz w:val="20"/>
                <w:lang w:val="vi-VN"/>
              </w:rPr>
            </w:pPr>
            <w:r w:rsidRPr="00CD18D9">
              <w:rPr>
                <w:rFonts w:ascii="Times New Roman" w:hAnsi="Times New Roman" w:cs="Times New Roman"/>
                <w:sz w:val="20"/>
                <w:lang w:val="vi-VN"/>
              </w:rPr>
              <w:t>TwoRayGround</w:t>
            </w:r>
          </w:p>
        </w:tc>
      </w:tr>
      <w:tr w:rsidR="0066625B" w:rsidRPr="00312B64" w14:paraId="4AE52CB6" w14:textId="77777777" w:rsidTr="0066625B">
        <w:trPr>
          <w:trHeight w:val="283"/>
        </w:trPr>
        <w:tc>
          <w:tcPr>
            <w:tcW w:w="3224" w:type="dxa"/>
          </w:tcPr>
          <w:p w14:paraId="3353CB0F" w14:textId="77777777" w:rsidR="0066625B" w:rsidRPr="00CD18D9" w:rsidRDefault="0066625B" w:rsidP="0066625B">
            <w:pPr>
              <w:jc w:val="both"/>
              <w:rPr>
                <w:rFonts w:ascii="Times New Roman" w:hAnsi="Times New Roman" w:cs="Times New Roman"/>
                <w:sz w:val="20"/>
                <w:lang w:val="vi-VN"/>
              </w:rPr>
            </w:pPr>
            <w:r w:rsidRPr="00CD18D9">
              <w:rPr>
                <w:rFonts w:ascii="Times New Roman" w:hAnsi="Times New Roman" w:cs="Times New Roman"/>
                <w:sz w:val="20"/>
                <w:lang w:val="vi-VN"/>
              </w:rPr>
              <w:t>Giao thức MAC</w:t>
            </w:r>
          </w:p>
        </w:tc>
        <w:tc>
          <w:tcPr>
            <w:tcW w:w="1646" w:type="dxa"/>
          </w:tcPr>
          <w:p w14:paraId="30A1D13F" w14:textId="77777777" w:rsidR="0066625B" w:rsidRPr="00CD18D9" w:rsidRDefault="0066625B" w:rsidP="0066625B">
            <w:pPr>
              <w:jc w:val="center"/>
              <w:rPr>
                <w:rFonts w:ascii="Times New Roman" w:hAnsi="Times New Roman" w:cs="Times New Roman"/>
                <w:sz w:val="20"/>
                <w:lang w:val="vi-VN"/>
              </w:rPr>
            </w:pPr>
            <w:r w:rsidRPr="00CD18D9">
              <w:rPr>
                <w:rFonts w:ascii="Times New Roman" w:hAnsi="Times New Roman" w:cs="Times New Roman"/>
                <w:sz w:val="20"/>
                <w:lang w:val="vi-VN"/>
              </w:rPr>
              <w:t>802.11 DCF</w:t>
            </w:r>
          </w:p>
        </w:tc>
      </w:tr>
      <w:tr w:rsidR="0066625B" w:rsidRPr="00312B64" w14:paraId="21AC946E" w14:textId="77777777" w:rsidTr="0066625B">
        <w:trPr>
          <w:trHeight w:val="283"/>
        </w:trPr>
        <w:tc>
          <w:tcPr>
            <w:tcW w:w="3224" w:type="dxa"/>
          </w:tcPr>
          <w:p w14:paraId="54F11F41" w14:textId="77777777" w:rsidR="0066625B" w:rsidRPr="00CD18D9" w:rsidRDefault="0066625B" w:rsidP="0066625B">
            <w:pPr>
              <w:jc w:val="both"/>
              <w:rPr>
                <w:rFonts w:ascii="Times New Roman" w:hAnsi="Times New Roman" w:cs="Times New Roman"/>
                <w:sz w:val="20"/>
                <w:lang w:val="vi-VN"/>
              </w:rPr>
            </w:pPr>
            <w:r w:rsidRPr="00CD18D9">
              <w:rPr>
                <w:rFonts w:ascii="Times New Roman" w:hAnsi="Times New Roman" w:cs="Times New Roman"/>
                <w:sz w:val="20"/>
                <w:lang w:val="vi-VN"/>
              </w:rPr>
              <w:t>Băng thông</w:t>
            </w:r>
          </w:p>
        </w:tc>
        <w:tc>
          <w:tcPr>
            <w:tcW w:w="1646" w:type="dxa"/>
          </w:tcPr>
          <w:p w14:paraId="4148D1FC" w14:textId="77777777" w:rsidR="0066625B" w:rsidRPr="00CD18D9" w:rsidRDefault="0066625B" w:rsidP="0066625B">
            <w:pPr>
              <w:jc w:val="center"/>
              <w:rPr>
                <w:rFonts w:ascii="Times New Roman" w:hAnsi="Times New Roman" w:cs="Times New Roman"/>
                <w:sz w:val="20"/>
                <w:lang w:val="vi-VN"/>
              </w:rPr>
            </w:pPr>
            <w:r w:rsidRPr="00CD18D9">
              <w:rPr>
                <w:rFonts w:ascii="Times New Roman" w:hAnsi="Times New Roman" w:cs="Times New Roman"/>
                <w:sz w:val="20"/>
                <w:lang w:val="vi-VN"/>
              </w:rPr>
              <w:t>6Mbps</w:t>
            </w:r>
          </w:p>
        </w:tc>
      </w:tr>
      <w:tr w:rsidR="0066625B" w:rsidRPr="00312B64" w14:paraId="383442C8" w14:textId="77777777" w:rsidTr="0066625B">
        <w:trPr>
          <w:trHeight w:val="283"/>
        </w:trPr>
        <w:tc>
          <w:tcPr>
            <w:tcW w:w="3224" w:type="dxa"/>
          </w:tcPr>
          <w:p w14:paraId="74C6F84E" w14:textId="77777777" w:rsidR="0066625B" w:rsidRPr="00CD18D9" w:rsidRDefault="0066625B" w:rsidP="0066625B">
            <w:pPr>
              <w:jc w:val="both"/>
              <w:rPr>
                <w:rFonts w:ascii="Times New Roman" w:hAnsi="Times New Roman" w:cs="Times New Roman"/>
                <w:sz w:val="20"/>
                <w:lang w:val="vi-VN"/>
              </w:rPr>
            </w:pPr>
            <w:r w:rsidRPr="00CD18D9">
              <w:rPr>
                <w:rFonts w:ascii="Times New Roman" w:hAnsi="Times New Roman" w:cs="Times New Roman"/>
                <w:sz w:val="20"/>
                <w:lang w:val="vi-VN"/>
              </w:rPr>
              <w:t>Kích thước hàng đợi thiết bị mạng</w:t>
            </w:r>
          </w:p>
        </w:tc>
        <w:tc>
          <w:tcPr>
            <w:tcW w:w="1646" w:type="dxa"/>
          </w:tcPr>
          <w:p w14:paraId="1030B8F5" w14:textId="77777777" w:rsidR="0066625B" w:rsidRPr="00CD18D9" w:rsidRDefault="00FC7B2A" w:rsidP="0066625B">
            <w:pPr>
              <w:jc w:val="center"/>
              <w:rPr>
                <w:rFonts w:ascii="Times New Roman" w:hAnsi="Times New Roman" w:cs="Times New Roman"/>
                <w:sz w:val="20"/>
                <w:lang w:val="vi-VN"/>
              </w:rPr>
            </w:pPr>
            <w:r w:rsidRPr="00CD18D9">
              <w:rPr>
                <w:rFonts w:ascii="Times New Roman" w:hAnsi="Times New Roman" w:cs="Times New Roman"/>
                <w:sz w:val="20"/>
              </w:rPr>
              <w:t>25</w:t>
            </w:r>
            <w:r w:rsidR="0066625B" w:rsidRPr="00CD18D9">
              <w:rPr>
                <w:rFonts w:ascii="Times New Roman" w:hAnsi="Times New Roman" w:cs="Times New Roman"/>
                <w:sz w:val="20"/>
                <w:lang w:val="vi-VN"/>
              </w:rPr>
              <w:t xml:space="preserve"> gói</w:t>
            </w:r>
          </w:p>
        </w:tc>
      </w:tr>
      <w:tr w:rsidR="0066625B" w:rsidRPr="00312B64" w14:paraId="5FB4E0D0" w14:textId="77777777" w:rsidTr="0066625B">
        <w:trPr>
          <w:trHeight w:val="283"/>
        </w:trPr>
        <w:tc>
          <w:tcPr>
            <w:tcW w:w="3224" w:type="dxa"/>
          </w:tcPr>
          <w:p w14:paraId="47F2B9D7" w14:textId="77777777" w:rsidR="0066625B" w:rsidRPr="00CD18D9" w:rsidRDefault="0066625B" w:rsidP="0066625B">
            <w:pPr>
              <w:jc w:val="both"/>
              <w:rPr>
                <w:rFonts w:ascii="Times New Roman" w:hAnsi="Times New Roman" w:cs="Times New Roman"/>
                <w:sz w:val="20"/>
                <w:lang w:val="vi-VN"/>
              </w:rPr>
            </w:pPr>
            <w:r w:rsidRPr="00CD18D9">
              <w:rPr>
                <w:rFonts w:ascii="Times New Roman" w:hAnsi="Times New Roman" w:cs="Times New Roman"/>
                <w:sz w:val="20"/>
                <w:lang w:val="vi-VN"/>
              </w:rPr>
              <w:t>Khoảng cảm nhận sóng mang</w:t>
            </w:r>
          </w:p>
        </w:tc>
        <w:tc>
          <w:tcPr>
            <w:tcW w:w="1646" w:type="dxa"/>
          </w:tcPr>
          <w:p w14:paraId="45D03603" w14:textId="799C6E6B" w:rsidR="0066625B" w:rsidRPr="00CD18D9" w:rsidRDefault="00011972" w:rsidP="0066625B">
            <w:pPr>
              <w:jc w:val="center"/>
              <w:rPr>
                <w:rFonts w:ascii="Times New Roman" w:hAnsi="Times New Roman" w:cs="Times New Roman"/>
                <w:sz w:val="20"/>
                <w:lang w:val="vi-VN"/>
              </w:rPr>
            </w:pPr>
            <w:r>
              <w:rPr>
                <w:rFonts w:ascii="Times New Roman" w:hAnsi="Times New Roman" w:cs="Times New Roman"/>
                <w:sz w:val="20"/>
                <w:lang w:val="vi-VN"/>
              </w:rPr>
              <w:t>50</w:t>
            </w:r>
            <w:r w:rsidR="0066625B" w:rsidRPr="00CD18D9">
              <w:rPr>
                <w:rFonts w:ascii="Times New Roman" w:hAnsi="Times New Roman" w:cs="Times New Roman"/>
                <w:sz w:val="20"/>
                <w:lang w:val="vi-VN"/>
              </w:rPr>
              <w:t>0m</w:t>
            </w:r>
          </w:p>
        </w:tc>
      </w:tr>
      <w:tr w:rsidR="0066625B" w:rsidRPr="00312B64" w14:paraId="192B76E1" w14:textId="77777777" w:rsidTr="0066625B">
        <w:trPr>
          <w:trHeight w:val="283"/>
        </w:trPr>
        <w:tc>
          <w:tcPr>
            <w:tcW w:w="3224" w:type="dxa"/>
          </w:tcPr>
          <w:p w14:paraId="39216F98" w14:textId="77777777" w:rsidR="0066625B" w:rsidRPr="00CD18D9" w:rsidRDefault="0066625B" w:rsidP="0066625B">
            <w:pPr>
              <w:jc w:val="both"/>
              <w:rPr>
                <w:rFonts w:ascii="Times New Roman" w:hAnsi="Times New Roman" w:cs="Times New Roman"/>
                <w:sz w:val="20"/>
                <w:lang w:val="vi-VN"/>
              </w:rPr>
            </w:pPr>
            <w:r w:rsidRPr="00CD18D9">
              <w:rPr>
                <w:rFonts w:ascii="Times New Roman" w:hAnsi="Times New Roman" w:cs="Times New Roman"/>
                <w:sz w:val="20"/>
                <w:lang w:val="vi-VN"/>
              </w:rPr>
              <w:t>Khoảng truyền</w:t>
            </w:r>
          </w:p>
        </w:tc>
        <w:tc>
          <w:tcPr>
            <w:tcW w:w="1646" w:type="dxa"/>
          </w:tcPr>
          <w:p w14:paraId="52C2E080" w14:textId="4B9074F7" w:rsidR="0066625B" w:rsidRPr="00CD18D9" w:rsidRDefault="00011972" w:rsidP="0066625B">
            <w:pPr>
              <w:jc w:val="center"/>
              <w:rPr>
                <w:rFonts w:ascii="Times New Roman" w:hAnsi="Times New Roman" w:cs="Times New Roman"/>
                <w:sz w:val="20"/>
                <w:lang w:val="vi-VN"/>
              </w:rPr>
            </w:pPr>
            <w:r>
              <w:rPr>
                <w:rFonts w:ascii="Times New Roman" w:hAnsi="Times New Roman" w:cs="Times New Roman"/>
                <w:sz w:val="20"/>
                <w:lang w:val="vi-VN"/>
              </w:rPr>
              <w:t>25</w:t>
            </w:r>
            <w:r w:rsidR="0066625B" w:rsidRPr="00CD18D9">
              <w:rPr>
                <w:rFonts w:ascii="Times New Roman" w:hAnsi="Times New Roman" w:cs="Times New Roman"/>
                <w:sz w:val="20"/>
                <w:lang w:val="vi-VN"/>
              </w:rPr>
              <w:t>0m</w:t>
            </w:r>
          </w:p>
        </w:tc>
      </w:tr>
      <w:tr w:rsidR="0066625B" w:rsidRPr="00312B64" w14:paraId="511404A3" w14:textId="77777777" w:rsidTr="0066625B">
        <w:trPr>
          <w:trHeight w:val="283"/>
        </w:trPr>
        <w:tc>
          <w:tcPr>
            <w:tcW w:w="3224" w:type="dxa"/>
          </w:tcPr>
          <w:p w14:paraId="337C4A30" w14:textId="77777777" w:rsidR="0066625B" w:rsidRPr="00CD18D9" w:rsidRDefault="0066625B" w:rsidP="0066625B">
            <w:pPr>
              <w:jc w:val="both"/>
              <w:rPr>
                <w:rFonts w:ascii="Times New Roman" w:hAnsi="Times New Roman" w:cs="Times New Roman"/>
                <w:sz w:val="20"/>
                <w:lang w:val="vi-VN"/>
              </w:rPr>
            </w:pPr>
            <w:r w:rsidRPr="00CD18D9">
              <w:rPr>
                <w:rFonts w:ascii="Times New Roman" w:hAnsi="Times New Roman" w:cs="Times New Roman"/>
                <w:sz w:val="20"/>
                <w:lang w:val="vi-VN"/>
              </w:rPr>
              <w:t>Kích thước gói tin dữ liệu</w:t>
            </w:r>
          </w:p>
        </w:tc>
        <w:tc>
          <w:tcPr>
            <w:tcW w:w="1646" w:type="dxa"/>
          </w:tcPr>
          <w:p w14:paraId="4236F2F9" w14:textId="77777777" w:rsidR="0066625B" w:rsidRPr="00CD18D9" w:rsidRDefault="0066625B" w:rsidP="0066625B">
            <w:pPr>
              <w:jc w:val="center"/>
              <w:rPr>
                <w:rFonts w:ascii="Times New Roman" w:hAnsi="Times New Roman" w:cs="Times New Roman"/>
                <w:sz w:val="20"/>
                <w:lang w:val="vi-VN"/>
              </w:rPr>
            </w:pPr>
            <w:r w:rsidRPr="00CD18D9">
              <w:rPr>
                <w:rFonts w:ascii="Times New Roman" w:hAnsi="Times New Roman" w:cs="Times New Roman"/>
                <w:sz w:val="20"/>
                <w:lang w:val="vi-VN"/>
              </w:rPr>
              <w:t>1000 bytes</w:t>
            </w:r>
          </w:p>
        </w:tc>
      </w:tr>
      <w:tr w:rsidR="0066625B" w:rsidRPr="00312B64" w14:paraId="34C386B5" w14:textId="77777777" w:rsidTr="0066625B">
        <w:trPr>
          <w:trHeight w:val="283"/>
        </w:trPr>
        <w:tc>
          <w:tcPr>
            <w:tcW w:w="3224" w:type="dxa"/>
          </w:tcPr>
          <w:p w14:paraId="0802B450" w14:textId="77777777" w:rsidR="0066625B" w:rsidRPr="00CD18D9" w:rsidRDefault="0066625B" w:rsidP="0066625B">
            <w:pPr>
              <w:jc w:val="both"/>
              <w:rPr>
                <w:rFonts w:ascii="Times New Roman" w:hAnsi="Times New Roman" w:cs="Times New Roman"/>
                <w:sz w:val="20"/>
                <w:lang w:val="vi-VN"/>
              </w:rPr>
            </w:pPr>
            <w:r w:rsidRPr="00CD18D9">
              <w:rPr>
                <w:rFonts w:ascii="Times New Roman" w:hAnsi="Times New Roman" w:cs="Times New Roman"/>
                <w:sz w:val="20"/>
                <w:lang w:val="vi-VN"/>
              </w:rPr>
              <w:t>Giao thức định tuyến</w:t>
            </w:r>
          </w:p>
        </w:tc>
        <w:tc>
          <w:tcPr>
            <w:tcW w:w="1646" w:type="dxa"/>
          </w:tcPr>
          <w:p w14:paraId="6ACC2565" w14:textId="077236BF" w:rsidR="0066625B" w:rsidRPr="00CD18D9" w:rsidRDefault="00642C70" w:rsidP="0066625B">
            <w:pPr>
              <w:jc w:val="center"/>
              <w:rPr>
                <w:rFonts w:ascii="Times New Roman" w:hAnsi="Times New Roman" w:cs="Times New Roman"/>
                <w:sz w:val="20"/>
              </w:rPr>
            </w:pPr>
            <w:r>
              <w:rPr>
                <w:rFonts w:ascii="Times New Roman" w:hAnsi="Times New Roman" w:cs="Times New Roman"/>
                <w:sz w:val="20"/>
              </w:rPr>
              <w:t>AODV</w:t>
            </w:r>
          </w:p>
        </w:tc>
      </w:tr>
      <w:tr w:rsidR="00FC7B2A" w:rsidRPr="00312B64" w14:paraId="75184D46" w14:textId="77777777" w:rsidTr="0066625B">
        <w:trPr>
          <w:trHeight w:val="283"/>
        </w:trPr>
        <w:tc>
          <w:tcPr>
            <w:tcW w:w="3224" w:type="dxa"/>
          </w:tcPr>
          <w:p w14:paraId="4C13A0B3" w14:textId="77777777" w:rsidR="00FC7B2A" w:rsidRPr="00CD18D9" w:rsidRDefault="00FC7B2A" w:rsidP="0066625B">
            <w:pPr>
              <w:jc w:val="both"/>
              <w:rPr>
                <w:rFonts w:ascii="Times New Roman" w:hAnsi="Times New Roman" w:cs="Times New Roman"/>
                <w:sz w:val="20"/>
              </w:rPr>
            </w:pPr>
            <w:r w:rsidRPr="00CD18D9">
              <w:rPr>
                <w:rFonts w:ascii="Times New Roman" w:hAnsi="Times New Roman" w:cs="Times New Roman"/>
                <w:sz w:val="20"/>
              </w:rPr>
              <w:t>Chu kỳ heartbeat</w:t>
            </w:r>
          </w:p>
        </w:tc>
        <w:tc>
          <w:tcPr>
            <w:tcW w:w="1646" w:type="dxa"/>
          </w:tcPr>
          <w:p w14:paraId="2808CFCA" w14:textId="106B5A03" w:rsidR="00FC7B2A" w:rsidRPr="00CD18D9" w:rsidRDefault="00642C70" w:rsidP="0066625B">
            <w:pPr>
              <w:jc w:val="center"/>
              <w:rPr>
                <w:rFonts w:ascii="Times New Roman" w:hAnsi="Times New Roman" w:cs="Times New Roman"/>
                <w:sz w:val="20"/>
              </w:rPr>
            </w:pPr>
            <w:r>
              <w:rPr>
                <w:rFonts w:ascii="Times New Roman" w:hAnsi="Times New Roman" w:cs="Times New Roman"/>
                <w:sz w:val="20"/>
              </w:rPr>
              <w:t>1</w:t>
            </w:r>
            <w:r w:rsidR="00FC7B2A" w:rsidRPr="00CD18D9">
              <w:rPr>
                <w:rFonts w:ascii="Times New Roman" w:hAnsi="Times New Roman" w:cs="Times New Roman"/>
                <w:sz w:val="20"/>
              </w:rPr>
              <w:t>s</w:t>
            </w:r>
          </w:p>
        </w:tc>
      </w:tr>
    </w:tbl>
    <w:p w14:paraId="40596EEA" w14:textId="77777777" w:rsidR="0066625B" w:rsidRPr="00312B64" w:rsidRDefault="0066625B" w:rsidP="009F4348">
      <w:pPr>
        <w:spacing w:after="60" w:line="288" w:lineRule="auto"/>
        <w:ind w:firstLine="284"/>
        <w:jc w:val="both"/>
        <w:rPr>
          <w:rFonts w:ascii="Times New Roman" w:hAnsi="Times New Roman" w:cs="Times New Roman"/>
          <w:lang w:val="vi-VN"/>
        </w:rPr>
      </w:pPr>
    </w:p>
    <w:p w14:paraId="4200E3D8" w14:textId="1143E16F" w:rsidR="00F50723" w:rsidRPr="007E7D91" w:rsidRDefault="00F50723" w:rsidP="00D73372">
      <w:pPr>
        <w:spacing w:after="60" w:line="288" w:lineRule="auto"/>
        <w:jc w:val="both"/>
        <w:rPr>
          <w:rFonts w:ascii="Times New Roman" w:hAnsi="Times New Roman" w:cs="Times New Roman"/>
          <w:b/>
          <w:lang w:val="vi-VN"/>
        </w:rPr>
      </w:pPr>
      <w:r w:rsidRPr="007E7D91">
        <w:rPr>
          <w:rFonts w:ascii="Times New Roman" w:hAnsi="Times New Roman" w:cs="Times New Roman"/>
          <w:b/>
          <w:lang w:val="vi-VN"/>
        </w:rPr>
        <w:lastRenderedPageBreak/>
        <w:t xml:space="preserve">Kịch bản mô phỏng </w:t>
      </w:r>
    </w:p>
    <w:p w14:paraId="3731B155" w14:textId="020F765F" w:rsidR="00F50723" w:rsidRPr="00F40EF5" w:rsidRDefault="00F50723" w:rsidP="009F4348">
      <w:pPr>
        <w:spacing w:after="60" w:line="288" w:lineRule="auto"/>
        <w:ind w:firstLine="284"/>
        <w:jc w:val="both"/>
        <w:rPr>
          <w:rFonts w:ascii="Times New Roman" w:hAnsi="Times New Roman" w:cs="Times New Roman"/>
        </w:rPr>
      </w:pPr>
      <w:r w:rsidRPr="00312B64">
        <w:rPr>
          <w:rFonts w:ascii="Times New Roman" w:hAnsi="Times New Roman" w:cs="Times New Roman"/>
          <w:lang w:val="vi-VN"/>
        </w:rPr>
        <w:t xml:space="preserve">Chúng tôi sử dụng </w:t>
      </w:r>
      <w:r w:rsidR="00F40EF5">
        <w:rPr>
          <w:rFonts w:ascii="Times New Roman" w:hAnsi="Times New Roman" w:cs="Times New Roman"/>
        </w:rPr>
        <w:t>ba</w:t>
      </w:r>
      <w:r w:rsidRPr="00312B64">
        <w:rPr>
          <w:rFonts w:ascii="Times New Roman" w:hAnsi="Times New Roman" w:cs="Times New Roman"/>
          <w:lang w:val="vi-VN"/>
        </w:rPr>
        <w:t xml:space="preserve"> tôpô mạng là chuỗi (chain), lưới (grid</w:t>
      </w:r>
      <w:r w:rsidR="00F40EF5">
        <w:rPr>
          <w:rFonts w:ascii="Times New Roman" w:hAnsi="Times New Roman" w:cs="Times New Roman"/>
        </w:rPr>
        <w:t xml:space="preserve"> 6x6</w:t>
      </w:r>
      <w:r w:rsidRPr="00312B64">
        <w:rPr>
          <w:rFonts w:ascii="Times New Roman" w:hAnsi="Times New Roman" w:cs="Times New Roman"/>
          <w:lang w:val="vi-VN"/>
        </w:rPr>
        <w:t>)</w:t>
      </w:r>
      <w:r w:rsidR="00F40EF5">
        <w:rPr>
          <w:rFonts w:ascii="Times New Roman" w:hAnsi="Times New Roman" w:cs="Times New Roman"/>
        </w:rPr>
        <w:t xml:space="preserve"> và ngẫu nhiên (random)</w:t>
      </w:r>
      <w:r w:rsidRPr="00312B64">
        <w:rPr>
          <w:rFonts w:ascii="Times New Roman" w:hAnsi="Times New Roman" w:cs="Times New Roman"/>
          <w:lang w:val="vi-VN"/>
        </w:rPr>
        <w:t xml:space="preserve"> với mục tiêu tạo ra các mô hình nhiễu khác nhau. Trong tôpô chuỗi và lưới, mỗi cặp nút sẽ cách nhau 200m. Cách đặt vị trí này sẽ khiến cho 2 cặp nút cạnh nhau bất kỳ sẽ nằm trong khoảng truyền sóng của nhau và hai nút cách nhau 2 hop trên cùng một hàng sẽ nằm trong khoảng cảm nhận sóng của nhau. Kịch bản đầu tiên </w:t>
      </w:r>
      <w:r w:rsidR="00333A03">
        <w:rPr>
          <w:rFonts w:ascii="Times New Roman" w:hAnsi="Times New Roman" w:cs="Times New Roman"/>
        </w:rPr>
        <w:t>có hai</w:t>
      </w:r>
      <w:r w:rsidRPr="00312B64">
        <w:rPr>
          <w:rFonts w:ascii="Times New Roman" w:hAnsi="Times New Roman" w:cs="Times New Roman"/>
          <w:lang w:val="vi-VN"/>
        </w:rPr>
        <w:t xml:space="preserve"> kết nố</w:t>
      </w:r>
      <w:r w:rsidR="00333A03">
        <w:rPr>
          <w:rFonts w:ascii="Times New Roman" w:hAnsi="Times New Roman" w:cs="Times New Roman"/>
          <w:lang w:val="vi-VN"/>
        </w:rPr>
        <w:t>i</w:t>
      </w:r>
      <w:r w:rsidR="008D467B">
        <w:rPr>
          <w:rFonts w:ascii="Times New Roman" w:hAnsi="Times New Roman" w:cs="Times New Roman"/>
          <w:lang w:val="vi-VN"/>
        </w:rPr>
        <w:t xml:space="preserve"> </w:t>
      </w:r>
      <w:r w:rsidR="00333A03">
        <w:rPr>
          <w:rFonts w:ascii="Times New Roman" w:hAnsi="Times New Roman" w:cs="Times New Roman"/>
          <w:lang w:val="vi-VN"/>
        </w:rPr>
        <w:t xml:space="preserve">SCTP </w:t>
      </w:r>
      <w:r w:rsidR="00333A03">
        <w:rPr>
          <w:rFonts w:ascii="Times New Roman" w:hAnsi="Times New Roman" w:cs="Times New Roman"/>
        </w:rPr>
        <w:t>m</w:t>
      </w:r>
      <w:r w:rsidR="00333A03">
        <w:rPr>
          <w:rFonts w:ascii="Times New Roman" w:hAnsi="Times New Roman" w:cs="Times New Roman"/>
          <w:lang w:val="vi-VN"/>
        </w:rPr>
        <w:t>ulti</w:t>
      </w:r>
      <w:r w:rsidR="00333A03">
        <w:rPr>
          <w:rFonts w:ascii="Times New Roman" w:hAnsi="Times New Roman" w:cs="Times New Roman"/>
        </w:rPr>
        <w:t>-</w:t>
      </w:r>
      <w:r w:rsidR="00333A03">
        <w:rPr>
          <w:rFonts w:ascii="Times New Roman" w:hAnsi="Times New Roman" w:cs="Times New Roman"/>
          <w:lang w:val="vi-VN"/>
        </w:rPr>
        <w:t xml:space="preserve">homing </w:t>
      </w:r>
      <w:r w:rsidRPr="00312B64">
        <w:rPr>
          <w:rFonts w:ascii="Times New Roman" w:hAnsi="Times New Roman" w:cs="Times New Roman"/>
          <w:lang w:val="vi-VN"/>
        </w:rPr>
        <w:t>trong tôpô mạng chuỗi</w:t>
      </w:r>
      <w:r w:rsidR="00E622DE">
        <w:rPr>
          <w:rFonts w:ascii="Times New Roman" w:hAnsi="Times New Roman" w:cs="Times New Roman"/>
        </w:rPr>
        <w:t xml:space="preserve"> gồm </w:t>
      </w:r>
      <w:r w:rsidR="00F40EF5">
        <w:rPr>
          <w:rFonts w:ascii="Times New Roman" w:hAnsi="Times New Roman" w:cs="Times New Roman"/>
        </w:rPr>
        <w:t>7</w:t>
      </w:r>
      <w:r w:rsidR="00E622DE">
        <w:rPr>
          <w:rFonts w:ascii="Times New Roman" w:hAnsi="Times New Roman" w:cs="Times New Roman"/>
        </w:rPr>
        <w:t xml:space="preserve"> nút.</w:t>
      </w:r>
      <w:r w:rsidRPr="00312B64">
        <w:rPr>
          <w:rFonts w:ascii="Times New Roman" w:hAnsi="Times New Roman" w:cs="Times New Roman"/>
          <w:lang w:val="vi-VN"/>
        </w:rPr>
        <w:t xml:space="preserve"> Kịch bản thứ </w:t>
      </w:r>
      <w:r w:rsidR="00E622DE">
        <w:rPr>
          <w:rFonts w:ascii="Times New Roman" w:hAnsi="Times New Roman" w:cs="Times New Roman"/>
        </w:rPr>
        <w:t xml:space="preserve">hai </w:t>
      </w:r>
      <w:r w:rsidRPr="00312B64">
        <w:rPr>
          <w:rFonts w:ascii="Times New Roman" w:hAnsi="Times New Roman" w:cs="Times New Roman"/>
          <w:lang w:val="vi-VN"/>
        </w:rPr>
        <w:t>sử dụng tôpô mạng lưới có kích thước</w:t>
      </w:r>
      <w:r w:rsidR="00E622DE">
        <w:rPr>
          <w:rFonts w:ascii="Times New Roman" w:hAnsi="Times New Roman" w:cs="Times New Roman"/>
        </w:rPr>
        <w:t xml:space="preserve"> 6x6</w:t>
      </w:r>
      <w:r w:rsidRPr="00312B64">
        <w:rPr>
          <w:rFonts w:ascii="Times New Roman" w:hAnsi="Times New Roman" w:cs="Times New Roman"/>
          <w:lang w:val="vi-VN"/>
        </w:rPr>
        <w:t xml:space="preserve">, </w:t>
      </w:r>
      <w:r w:rsidR="00333A03">
        <w:rPr>
          <w:rFonts w:ascii="Times New Roman" w:hAnsi="Times New Roman" w:cs="Times New Roman"/>
        </w:rPr>
        <w:t>ba</w:t>
      </w:r>
      <w:r w:rsidR="00E622DE">
        <w:rPr>
          <w:rFonts w:ascii="Times New Roman" w:hAnsi="Times New Roman" w:cs="Times New Roman"/>
        </w:rPr>
        <w:t xml:space="preserve"> kết nối SCTP</w:t>
      </w:r>
      <w:r w:rsidR="00333A03">
        <w:rPr>
          <w:rFonts w:ascii="Times New Roman" w:hAnsi="Times New Roman" w:cs="Times New Roman"/>
        </w:rPr>
        <w:t xml:space="preserve"> multi-homing, trong đó bao gồm hai kết nối giữa hai nút trên, dưới tôpô và một kết nối nằm ngang tôpô</w:t>
      </w:r>
      <w:r w:rsidRPr="00312B64">
        <w:rPr>
          <w:rFonts w:ascii="Times New Roman" w:hAnsi="Times New Roman" w:cs="Times New Roman"/>
          <w:lang w:val="vi-VN"/>
        </w:rPr>
        <w:t xml:space="preserve">. </w:t>
      </w:r>
      <w:r w:rsidR="00F40EF5">
        <w:rPr>
          <w:rFonts w:ascii="Times New Roman" w:hAnsi="Times New Roman" w:cs="Times New Roman"/>
        </w:rPr>
        <w:t>Kịch bản thứ ba sử dụng tôpô random với vị trí các nút là ngẫu nhiên, bao gồm 26 nút mạng</w:t>
      </w:r>
      <w:r w:rsidR="00333A03">
        <w:rPr>
          <w:rFonts w:ascii="Times New Roman" w:hAnsi="Times New Roman" w:cs="Times New Roman"/>
        </w:rPr>
        <w:t>, sử dụng một kết nối SCTP multi-homing</w:t>
      </w:r>
      <w:r w:rsidR="00F40EF5">
        <w:rPr>
          <w:rFonts w:ascii="Times New Roman" w:hAnsi="Times New Roman" w:cs="Times New Roman"/>
        </w:rPr>
        <w:t>.</w:t>
      </w:r>
    </w:p>
    <w:p w14:paraId="086CD7E2" w14:textId="77777777" w:rsidR="002C19D4" w:rsidRPr="00312B64" w:rsidRDefault="00F50723" w:rsidP="002C19D4">
      <w:pPr>
        <w:spacing w:after="60" w:line="288" w:lineRule="auto"/>
        <w:ind w:firstLine="284"/>
        <w:jc w:val="both"/>
        <w:rPr>
          <w:rFonts w:ascii="Times New Roman" w:hAnsi="Times New Roman" w:cs="Times New Roman"/>
          <w:lang w:val="vi-VN"/>
        </w:rPr>
      </w:pPr>
      <w:r w:rsidRPr="00312B64">
        <w:rPr>
          <w:rFonts w:ascii="Times New Roman" w:hAnsi="Times New Roman" w:cs="Times New Roman"/>
          <w:lang w:val="vi-VN"/>
        </w:rPr>
        <w:t>Kết quả mô phỏng sẽ được trình bày trong các phần tiếp theo.</w:t>
      </w:r>
    </w:p>
    <w:p w14:paraId="52A2AFF3" w14:textId="742C1831" w:rsidR="002C19D4" w:rsidRPr="007E7D91" w:rsidRDefault="00724BB9" w:rsidP="00AD761A">
      <w:pPr>
        <w:spacing w:after="60" w:line="288" w:lineRule="auto"/>
        <w:jc w:val="both"/>
        <w:rPr>
          <w:rFonts w:ascii="Times New Roman" w:hAnsi="Times New Roman" w:cs="Times New Roman"/>
          <w:b/>
          <w:lang w:val="vi-VN"/>
        </w:rPr>
      </w:pPr>
      <w:r w:rsidRPr="007E7D91">
        <w:rPr>
          <w:rFonts w:ascii="Times New Roman" w:hAnsi="Times New Roman" w:cs="Times New Roman"/>
          <w:b/>
          <w:lang w:val="vi-VN"/>
        </w:rPr>
        <w:t>Kết quả thử nghiệm và nhận xét</w:t>
      </w:r>
    </w:p>
    <w:p w14:paraId="4644D59E" w14:textId="77777777" w:rsidR="00AD761A" w:rsidRPr="007E7D91" w:rsidRDefault="00426F4F" w:rsidP="009C4D86">
      <w:pPr>
        <w:spacing w:after="60" w:line="288" w:lineRule="auto"/>
        <w:jc w:val="both"/>
        <w:rPr>
          <w:rFonts w:ascii="Times New Roman" w:hAnsi="Times New Roman" w:cs="Times New Roman"/>
          <w:i/>
          <w:lang w:val="vi-VN"/>
        </w:rPr>
      </w:pPr>
      <w:r w:rsidRPr="007E7D91">
        <w:rPr>
          <w:rFonts w:ascii="Times New Roman" w:hAnsi="Times New Roman" w:cs="Times New Roman"/>
          <w:i/>
          <w:lang w:val="vi-VN"/>
        </w:rPr>
        <w:t xml:space="preserve">Tôpô dạng chuỗi </w:t>
      </w:r>
    </w:p>
    <w:p w14:paraId="59C3EE28" w14:textId="77777777" w:rsidR="00CD18D9" w:rsidRPr="00CD18D9" w:rsidRDefault="00CD18D9" w:rsidP="00CD18D9">
      <w:pPr>
        <w:pStyle w:val="Caption"/>
        <w:keepNext/>
        <w:jc w:val="center"/>
        <w:rPr>
          <w:sz w:val="20"/>
        </w:rPr>
      </w:pPr>
      <w:r w:rsidRPr="00CD18D9">
        <w:rPr>
          <w:sz w:val="20"/>
        </w:rPr>
        <w:t>Bảng 2: Kết quả thử nghiệm cho tôpô dạng chuỗi</w:t>
      </w:r>
    </w:p>
    <w:tbl>
      <w:tblPr>
        <w:tblStyle w:val="TableGrid"/>
        <w:tblW w:w="0" w:type="auto"/>
        <w:jc w:val="center"/>
        <w:tblLook w:val="04A0" w:firstRow="1" w:lastRow="0" w:firstColumn="1" w:lastColumn="0" w:noHBand="0" w:noVBand="1"/>
      </w:tblPr>
      <w:tblGrid>
        <w:gridCol w:w="1555"/>
        <w:gridCol w:w="1300"/>
        <w:gridCol w:w="1234"/>
      </w:tblGrid>
      <w:tr w:rsidR="002710DA" w14:paraId="2577E9BA" w14:textId="77777777" w:rsidTr="004448D2">
        <w:trPr>
          <w:jc w:val="center"/>
        </w:trPr>
        <w:tc>
          <w:tcPr>
            <w:tcW w:w="1555" w:type="dxa"/>
            <w:vAlign w:val="center"/>
          </w:tcPr>
          <w:p w14:paraId="4C94539D" w14:textId="77777777" w:rsidR="002710DA" w:rsidRDefault="002710DA" w:rsidP="00242DBE">
            <w:pPr>
              <w:spacing w:after="60" w:line="288" w:lineRule="auto"/>
              <w:jc w:val="center"/>
              <w:rPr>
                <w:rFonts w:ascii="Times New Roman" w:hAnsi="Times New Roman" w:cs="Times New Roman"/>
              </w:rPr>
            </w:pPr>
            <w:r w:rsidRPr="005A1F3D">
              <w:rPr>
                <w:rFonts w:ascii="Times New Roman" w:hAnsi="Times New Roman" w:cs="Times New Roman"/>
                <w:b/>
                <w:sz w:val="20"/>
              </w:rPr>
              <w:t>Lần chạy</w:t>
            </w:r>
          </w:p>
        </w:tc>
        <w:tc>
          <w:tcPr>
            <w:tcW w:w="1300" w:type="dxa"/>
            <w:vAlign w:val="center"/>
          </w:tcPr>
          <w:p w14:paraId="71589B21" w14:textId="04D90044" w:rsidR="002710DA" w:rsidRPr="00CD18D9" w:rsidRDefault="002710DA" w:rsidP="00242DBE">
            <w:pPr>
              <w:spacing w:after="60" w:line="288" w:lineRule="auto"/>
              <w:jc w:val="center"/>
              <w:rPr>
                <w:rFonts w:ascii="Times New Roman" w:hAnsi="Times New Roman" w:cs="Times New Roman"/>
                <w:b/>
                <w:sz w:val="20"/>
              </w:rPr>
            </w:pPr>
            <w:r w:rsidRPr="00CD18D9">
              <w:rPr>
                <w:rFonts w:ascii="Times New Roman" w:hAnsi="Times New Roman" w:cs="Times New Roman"/>
                <w:b/>
                <w:sz w:val="20"/>
              </w:rPr>
              <w:t>Nguyên bản</w:t>
            </w:r>
            <w:r w:rsidR="00B271CF">
              <w:rPr>
                <w:rFonts w:ascii="Times New Roman" w:hAnsi="Times New Roman" w:cs="Times New Roman"/>
                <w:b/>
                <w:sz w:val="20"/>
              </w:rPr>
              <w:t xml:space="preserve"> </w:t>
            </w:r>
            <w:r w:rsidR="00B271CF" w:rsidRPr="00FB3291">
              <w:rPr>
                <w:rFonts w:ascii="Times New Roman" w:hAnsi="Times New Roman" w:cs="Times New Roman"/>
                <w:sz w:val="20"/>
                <w:szCs w:val="20"/>
              </w:rPr>
              <w:t>(kbps)</w:t>
            </w:r>
          </w:p>
        </w:tc>
        <w:tc>
          <w:tcPr>
            <w:tcW w:w="1234" w:type="dxa"/>
            <w:vAlign w:val="center"/>
          </w:tcPr>
          <w:p w14:paraId="6F442CCF" w14:textId="5CCB5CCD" w:rsidR="002710DA" w:rsidRPr="00CD18D9" w:rsidRDefault="002710DA" w:rsidP="00242DBE">
            <w:pPr>
              <w:spacing w:after="60" w:line="288" w:lineRule="auto"/>
              <w:jc w:val="center"/>
              <w:rPr>
                <w:rFonts w:ascii="Times New Roman" w:hAnsi="Times New Roman" w:cs="Times New Roman"/>
                <w:b/>
                <w:sz w:val="20"/>
              </w:rPr>
            </w:pPr>
            <w:r w:rsidRPr="00CD18D9">
              <w:rPr>
                <w:rFonts w:ascii="Times New Roman" w:hAnsi="Times New Roman" w:cs="Times New Roman"/>
                <w:b/>
                <w:sz w:val="20"/>
              </w:rPr>
              <w:t>Cải tiến</w:t>
            </w:r>
            <w:r w:rsidR="00B271CF">
              <w:rPr>
                <w:rFonts w:ascii="Times New Roman" w:hAnsi="Times New Roman" w:cs="Times New Roman"/>
                <w:b/>
                <w:sz w:val="20"/>
              </w:rPr>
              <w:t xml:space="preserve"> </w:t>
            </w:r>
            <w:r w:rsidR="00B271CF" w:rsidRPr="00FB3291">
              <w:rPr>
                <w:rFonts w:ascii="Times New Roman" w:hAnsi="Times New Roman" w:cs="Times New Roman"/>
                <w:sz w:val="20"/>
                <w:szCs w:val="20"/>
              </w:rPr>
              <w:t>(kbps)</w:t>
            </w:r>
          </w:p>
        </w:tc>
      </w:tr>
      <w:tr w:rsidR="00133B24" w14:paraId="5D005C63" w14:textId="77777777" w:rsidTr="004448D2">
        <w:trPr>
          <w:jc w:val="center"/>
        </w:trPr>
        <w:tc>
          <w:tcPr>
            <w:tcW w:w="1555" w:type="dxa"/>
            <w:vAlign w:val="bottom"/>
          </w:tcPr>
          <w:p w14:paraId="044E4709"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1</w:t>
            </w:r>
          </w:p>
        </w:tc>
        <w:tc>
          <w:tcPr>
            <w:tcW w:w="1300" w:type="dxa"/>
            <w:vAlign w:val="bottom"/>
          </w:tcPr>
          <w:p w14:paraId="4A07DC2A" w14:textId="098DD52A"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369.37</w:t>
            </w:r>
          </w:p>
        </w:tc>
        <w:tc>
          <w:tcPr>
            <w:tcW w:w="1234" w:type="dxa"/>
            <w:vAlign w:val="bottom"/>
          </w:tcPr>
          <w:p w14:paraId="2A96246E" w14:textId="2E958FA2" w:rsidR="00133B24" w:rsidRPr="00430F85" w:rsidRDefault="00133B24" w:rsidP="00133B24">
            <w:pPr>
              <w:jc w:val="right"/>
              <w:rPr>
                <w:sz w:val="20"/>
                <w:szCs w:val="20"/>
              </w:rPr>
            </w:pPr>
            <w:r w:rsidRPr="00430F85">
              <w:rPr>
                <w:rFonts w:ascii="Times New Roman" w:hAnsi="Times New Roman"/>
                <w:color w:val="000000"/>
                <w:sz w:val="20"/>
                <w:szCs w:val="20"/>
              </w:rPr>
              <w:t>398.28</w:t>
            </w:r>
          </w:p>
        </w:tc>
      </w:tr>
      <w:tr w:rsidR="00133B24" w14:paraId="6DEB52D3" w14:textId="77777777" w:rsidTr="004448D2">
        <w:trPr>
          <w:jc w:val="center"/>
        </w:trPr>
        <w:tc>
          <w:tcPr>
            <w:tcW w:w="1555" w:type="dxa"/>
            <w:vAlign w:val="bottom"/>
          </w:tcPr>
          <w:p w14:paraId="71E5264B"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2</w:t>
            </w:r>
          </w:p>
        </w:tc>
        <w:tc>
          <w:tcPr>
            <w:tcW w:w="1300" w:type="dxa"/>
            <w:vAlign w:val="bottom"/>
          </w:tcPr>
          <w:p w14:paraId="7EFAED66" w14:textId="64AB3D9B"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342.6</w:t>
            </w:r>
          </w:p>
        </w:tc>
        <w:tc>
          <w:tcPr>
            <w:tcW w:w="1234" w:type="dxa"/>
            <w:vAlign w:val="bottom"/>
          </w:tcPr>
          <w:p w14:paraId="7B726075" w14:textId="27A3D326" w:rsidR="00133B24" w:rsidRPr="00430F85" w:rsidRDefault="00133B24" w:rsidP="00133B24">
            <w:pPr>
              <w:jc w:val="right"/>
              <w:rPr>
                <w:sz w:val="20"/>
                <w:szCs w:val="20"/>
              </w:rPr>
            </w:pPr>
            <w:r w:rsidRPr="00430F85">
              <w:rPr>
                <w:rFonts w:ascii="Times New Roman" w:hAnsi="Times New Roman"/>
                <w:color w:val="000000"/>
                <w:sz w:val="20"/>
                <w:szCs w:val="20"/>
              </w:rPr>
              <w:t>383.92</w:t>
            </w:r>
          </w:p>
        </w:tc>
      </w:tr>
      <w:tr w:rsidR="00133B24" w14:paraId="5FE58FAF" w14:textId="77777777" w:rsidTr="004448D2">
        <w:trPr>
          <w:jc w:val="center"/>
        </w:trPr>
        <w:tc>
          <w:tcPr>
            <w:tcW w:w="1555" w:type="dxa"/>
            <w:vAlign w:val="bottom"/>
          </w:tcPr>
          <w:p w14:paraId="77D55F43"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3</w:t>
            </w:r>
          </w:p>
        </w:tc>
        <w:tc>
          <w:tcPr>
            <w:tcW w:w="1300" w:type="dxa"/>
            <w:vAlign w:val="bottom"/>
          </w:tcPr>
          <w:p w14:paraId="4FB47BDC" w14:textId="4CC11F8B"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381.62</w:t>
            </w:r>
          </w:p>
        </w:tc>
        <w:tc>
          <w:tcPr>
            <w:tcW w:w="1234" w:type="dxa"/>
            <w:vAlign w:val="bottom"/>
          </w:tcPr>
          <w:p w14:paraId="5A007DC3" w14:textId="2F76066D" w:rsidR="00133B24" w:rsidRPr="00430F85" w:rsidRDefault="00133B24" w:rsidP="00133B24">
            <w:pPr>
              <w:jc w:val="right"/>
              <w:rPr>
                <w:sz w:val="20"/>
                <w:szCs w:val="20"/>
              </w:rPr>
            </w:pPr>
            <w:r w:rsidRPr="00430F85">
              <w:rPr>
                <w:rFonts w:ascii="Times New Roman" w:hAnsi="Times New Roman"/>
                <w:color w:val="000000"/>
                <w:sz w:val="20"/>
                <w:szCs w:val="20"/>
              </w:rPr>
              <w:t>374.81</w:t>
            </w:r>
          </w:p>
        </w:tc>
      </w:tr>
      <w:tr w:rsidR="00133B24" w14:paraId="45F1E946" w14:textId="77777777" w:rsidTr="004448D2">
        <w:trPr>
          <w:jc w:val="center"/>
        </w:trPr>
        <w:tc>
          <w:tcPr>
            <w:tcW w:w="1555" w:type="dxa"/>
            <w:vAlign w:val="bottom"/>
          </w:tcPr>
          <w:p w14:paraId="04C6115B"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4</w:t>
            </w:r>
          </w:p>
        </w:tc>
        <w:tc>
          <w:tcPr>
            <w:tcW w:w="1300" w:type="dxa"/>
            <w:vAlign w:val="bottom"/>
          </w:tcPr>
          <w:p w14:paraId="3D948F4C" w14:textId="7018719E"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376.55</w:t>
            </w:r>
          </w:p>
        </w:tc>
        <w:tc>
          <w:tcPr>
            <w:tcW w:w="1234" w:type="dxa"/>
            <w:vAlign w:val="bottom"/>
          </w:tcPr>
          <w:p w14:paraId="074A3C24" w14:textId="29856677" w:rsidR="00133B24" w:rsidRPr="00430F85" w:rsidRDefault="00133B24" w:rsidP="00133B24">
            <w:pPr>
              <w:jc w:val="right"/>
              <w:rPr>
                <w:sz w:val="20"/>
                <w:szCs w:val="20"/>
              </w:rPr>
            </w:pPr>
            <w:r w:rsidRPr="00430F85">
              <w:rPr>
                <w:rFonts w:ascii="Times New Roman" w:hAnsi="Times New Roman"/>
                <w:color w:val="000000"/>
                <w:sz w:val="20"/>
                <w:szCs w:val="20"/>
              </w:rPr>
              <w:t>391.97</w:t>
            </w:r>
          </w:p>
        </w:tc>
      </w:tr>
      <w:tr w:rsidR="00133B24" w14:paraId="581A08E0" w14:textId="77777777" w:rsidTr="004448D2">
        <w:trPr>
          <w:jc w:val="center"/>
        </w:trPr>
        <w:tc>
          <w:tcPr>
            <w:tcW w:w="1555" w:type="dxa"/>
            <w:vAlign w:val="bottom"/>
          </w:tcPr>
          <w:p w14:paraId="6C8F051C"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5</w:t>
            </w:r>
          </w:p>
        </w:tc>
        <w:tc>
          <w:tcPr>
            <w:tcW w:w="1300" w:type="dxa"/>
            <w:vAlign w:val="bottom"/>
          </w:tcPr>
          <w:p w14:paraId="45C3E57A" w14:textId="439D9BE7"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324.2</w:t>
            </w:r>
          </w:p>
        </w:tc>
        <w:tc>
          <w:tcPr>
            <w:tcW w:w="1234" w:type="dxa"/>
            <w:vAlign w:val="bottom"/>
          </w:tcPr>
          <w:p w14:paraId="07475F27" w14:textId="30BC09EC" w:rsidR="00133B24" w:rsidRPr="00430F85" w:rsidRDefault="00133B24" w:rsidP="00133B24">
            <w:pPr>
              <w:jc w:val="right"/>
              <w:rPr>
                <w:sz w:val="20"/>
                <w:szCs w:val="20"/>
              </w:rPr>
            </w:pPr>
            <w:r w:rsidRPr="00430F85">
              <w:rPr>
                <w:rFonts w:ascii="Times New Roman" w:hAnsi="Times New Roman"/>
                <w:color w:val="000000"/>
                <w:sz w:val="20"/>
                <w:szCs w:val="20"/>
              </w:rPr>
              <w:t>364.82</w:t>
            </w:r>
          </w:p>
        </w:tc>
      </w:tr>
      <w:tr w:rsidR="00133B24" w14:paraId="2A3DDEFE" w14:textId="77777777" w:rsidTr="004448D2">
        <w:trPr>
          <w:jc w:val="center"/>
        </w:trPr>
        <w:tc>
          <w:tcPr>
            <w:tcW w:w="1555" w:type="dxa"/>
            <w:vAlign w:val="bottom"/>
          </w:tcPr>
          <w:p w14:paraId="79D34B91"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6</w:t>
            </w:r>
          </w:p>
        </w:tc>
        <w:tc>
          <w:tcPr>
            <w:tcW w:w="1300" w:type="dxa"/>
            <w:vAlign w:val="bottom"/>
          </w:tcPr>
          <w:p w14:paraId="3A0703D8" w14:textId="1FAFC199"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327.5</w:t>
            </w:r>
          </w:p>
        </w:tc>
        <w:tc>
          <w:tcPr>
            <w:tcW w:w="1234" w:type="dxa"/>
            <w:vAlign w:val="bottom"/>
          </w:tcPr>
          <w:p w14:paraId="3A2B4D36" w14:textId="70276FEF" w:rsidR="00133B24" w:rsidRPr="00430F85" w:rsidRDefault="00133B24" w:rsidP="00133B24">
            <w:pPr>
              <w:jc w:val="right"/>
              <w:rPr>
                <w:sz w:val="20"/>
                <w:szCs w:val="20"/>
              </w:rPr>
            </w:pPr>
            <w:r w:rsidRPr="00430F85">
              <w:rPr>
                <w:rFonts w:ascii="Times New Roman" w:hAnsi="Times New Roman"/>
                <w:color w:val="000000"/>
                <w:sz w:val="20"/>
                <w:szCs w:val="20"/>
              </w:rPr>
              <w:t>394.38</w:t>
            </w:r>
          </w:p>
        </w:tc>
      </w:tr>
      <w:tr w:rsidR="00133B24" w14:paraId="113513C4" w14:textId="77777777" w:rsidTr="004448D2">
        <w:trPr>
          <w:jc w:val="center"/>
        </w:trPr>
        <w:tc>
          <w:tcPr>
            <w:tcW w:w="1555" w:type="dxa"/>
            <w:vAlign w:val="bottom"/>
          </w:tcPr>
          <w:p w14:paraId="22A08FF7"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7</w:t>
            </w:r>
          </w:p>
        </w:tc>
        <w:tc>
          <w:tcPr>
            <w:tcW w:w="1300" w:type="dxa"/>
            <w:vAlign w:val="bottom"/>
          </w:tcPr>
          <w:p w14:paraId="04BFBA78" w14:textId="63C0C757"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348.27</w:t>
            </w:r>
          </w:p>
        </w:tc>
        <w:tc>
          <w:tcPr>
            <w:tcW w:w="1234" w:type="dxa"/>
            <w:vAlign w:val="bottom"/>
          </w:tcPr>
          <w:p w14:paraId="4A6148DD" w14:textId="37CA3184" w:rsidR="00133B24" w:rsidRPr="00430F85" w:rsidRDefault="00133B24" w:rsidP="00133B24">
            <w:pPr>
              <w:jc w:val="right"/>
              <w:rPr>
                <w:sz w:val="20"/>
                <w:szCs w:val="20"/>
              </w:rPr>
            </w:pPr>
            <w:r w:rsidRPr="00430F85">
              <w:rPr>
                <w:rFonts w:ascii="Times New Roman" w:hAnsi="Times New Roman"/>
                <w:color w:val="000000"/>
                <w:sz w:val="20"/>
                <w:szCs w:val="20"/>
              </w:rPr>
              <w:t>379.08</w:t>
            </w:r>
          </w:p>
        </w:tc>
      </w:tr>
      <w:tr w:rsidR="00133B24" w14:paraId="5AF598F0" w14:textId="77777777" w:rsidTr="004448D2">
        <w:trPr>
          <w:jc w:val="center"/>
        </w:trPr>
        <w:tc>
          <w:tcPr>
            <w:tcW w:w="1555" w:type="dxa"/>
            <w:vAlign w:val="bottom"/>
          </w:tcPr>
          <w:p w14:paraId="3C43F2A3"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8</w:t>
            </w:r>
          </w:p>
        </w:tc>
        <w:tc>
          <w:tcPr>
            <w:tcW w:w="1300" w:type="dxa"/>
            <w:vAlign w:val="bottom"/>
          </w:tcPr>
          <w:p w14:paraId="15C0260B" w14:textId="6E91E2A1"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349.9</w:t>
            </w:r>
          </w:p>
        </w:tc>
        <w:tc>
          <w:tcPr>
            <w:tcW w:w="1234" w:type="dxa"/>
            <w:vAlign w:val="bottom"/>
          </w:tcPr>
          <w:p w14:paraId="07802AC6" w14:textId="6E1EB2D7" w:rsidR="00133B24" w:rsidRPr="00430F85" w:rsidRDefault="00133B24" w:rsidP="00133B24">
            <w:pPr>
              <w:jc w:val="right"/>
              <w:rPr>
                <w:sz w:val="20"/>
                <w:szCs w:val="20"/>
              </w:rPr>
            </w:pPr>
            <w:r w:rsidRPr="00430F85">
              <w:rPr>
                <w:rFonts w:ascii="Times New Roman" w:hAnsi="Times New Roman"/>
                <w:color w:val="000000"/>
                <w:sz w:val="20"/>
                <w:szCs w:val="20"/>
              </w:rPr>
              <w:t>395.37</w:t>
            </w:r>
          </w:p>
        </w:tc>
      </w:tr>
      <w:tr w:rsidR="00133B24" w14:paraId="6ACEDBE8" w14:textId="77777777" w:rsidTr="004448D2">
        <w:trPr>
          <w:jc w:val="center"/>
        </w:trPr>
        <w:tc>
          <w:tcPr>
            <w:tcW w:w="1555" w:type="dxa"/>
            <w:vAlign w:val="bottom"/>
          </w:tcPr>
          <w:p w14:paraId="1AF91312"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9</w:t>
            </w:r>
          </w:p>
        </w:tc>
        <w:tc>
          <w:tcPr>
            <w:tcW w:w="1300" w:type="dxa"/>
            <w:vAlign w:val="bottom"/>
          </w:tcPr>
          <w:p w14:paraId="605D51E2" w14:textId="198C8F4C"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312.07</w:t>
            </w:r>
          </w:p>
        </w:tc>
        <w:tc>
          <w:tcPr>
            <w:tcW w:w="1234" w:type="dxa"/>
            <w:vAlign w:val="bottom"/>
          </w:tcPr>
          <w:p w14:paraId="771B3BB7" w14:textId="1EE0DC72" w:rsidR="00133B24" w:rsidRPr="00430F85" w:rsidRDefault="00133B24" w:rsidP="00133B24">
            <w:pPr>
              <w:jc w:val="right"/>
              <w:rPr>
                <w:sz w:val="20"/>
                <w:szCs w:val="20"/>
              </w:rPr>
            </w:pPr>
            <w:r w:rsidRPr="00430F85">
              <w:rPr>
                <w:rFonts w:ascii="Times New Roman" w:hAnsi="Times New Roman"/>
                <w:color w:val="000000"/>
                <w:sz w:val="20"/>
                <w:szCs w:val="20"/>
              </w:rPr>
              <w:t>398.65</w:t>
            </w:r>
          </w:p>
        </w:tc>
      </w:tr>
      <w:tr w:rsidR="00133B24" w14:paraId="4BBAA1F9" w14:textId="77777777" w:rsidTr="004448D2">
        <w:trPr>
          <w:jc w:val="center"/>
        </w:trPr>
        <w:tc>
          <w:tcPr>
            <w:tcW w:w="1555" w:type="dxa"/>
            <w:vAlign w:val="bottom"/>
          </w:tcPr>
          <w:p w14:paraId="1CD73A03"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10</w:t>
            </w:r>
          </w:p>
        </w:tc>
        <w:tc>
          <w:tcPr>
            <w:tcW w:w="1300" w:type="dxa"/>
            <w:vAlign w:val="bottom"/>
          </w:tcPr>
          <w:p w14:paraId="07D939C5" w14:textId="0CCAB86D"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325.78</w:t>
            </w:r>
          </w:p>
        </w:tc>
        <w:tc>
          <w:tcPr>
            <w:tcW w:w="1234" w:type="dxa"/>
            <w:vAlign w:val="bottom"/>
          </w:tcPr>
          <w:p w14:paraId="3389E248" w14:textId="4766EC74" w:rsidR="00133B24" w:rsidRPr="00430F85" w:rsidRDefault="00133B24" w:rsidP="00133B24">
            <w:pPr>
              <w:jc w:val="right"/>
              <w:rPr>
                <w:sz w:val="20"/>
                <w:szCs w:val="20"/>
              </w:rPr>
            </w:pPr>
            <w:r w:rsidRPr="00430F85">
              <w:rPr>
                <w:rFonts w:ascii="Times New Roman" w:hAnsi="Times New Roman"/>
                <w:color w:val="000000"/>
                <w:sz w:val="20"/>
                <w:szCs w:val="20"/>
              </w:rPr>
              <w:t>375.8</w:t>
            </w:r>
          </w:p>
        </w:tc>
      </w:tr>
      <w:tr w:rsidR="00133B24" w14:paraId="0EA060E1" w14:textId="77777777" w:rsidTr="004448D2">
        <w:trPr>
          <w:jc w:val="center"/>
        </w:trPr>
        <w:tc>
          <w:tcPr>
            <w:tcW w:w="1555" w:type="dxa"/>
            <w:vAlign w:val="bottom"/>
          </w:tcPr>
          <w:p w14:paraId="51E4A1AD"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11</w:t>
            </w:r>
          </w:p>
        </w:tc>
        <w:tc>
          <w:tcPr>
            <w:tcW w:w="1300" w:type="dxa"/>
            <w:vAlign w:val="bottom"/>
          </w:tcPr>
          <w:p w14:paraId="4B1B49FB" w14:textId="40CC2963"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348.45</w:t>
            </w:r>
          </w:p>
        </w:tc>
        <w:tc>
          <w:tcPr>
            <w:tcW w:w="1234" w:type="dxa"/>
            <w:vAlign w:val="bottom"/>
          </w:tcPr>
          <w:p w14:paraId="70F1FDBE" w14:textId="13EC737C" w:rsidR="00133B24" w:rsidRPr="00430F85" w:rsidRDefault="00133B24" w:rsidP="00133B24">
            <w:pPr>
              <w:jc w:val="right"/>
              <w:rPr>
                <w:sz w:val="20"/>
                <w:szCs w:val="20"/>
              </w:rPr>
            </w:pPr>
            <w:r w:rsidRPr="00430F85">
              <w:rPr>
                <w:rFonts w:ascii="Times New Roman" w:hAnsi="Times New Roman"/>
                <w:color w:val="000000"/>
                <w:sz w:val="20"/>
                <w:szCs w:val="20"/>
              </w:rPr>
              <w:t>386.02</w:t>
            </w:r>
          </w:p>
        </w:tc>
      </w:tr>
      <w:tr w:rsidR="00133B24" w14:paraId="7907019B" w14:textId="77777777" w:rsidTr="004448D2">
        <w:trPr>
          <w:jc w:val="center"/>
        </w:trPr>
        <w:tc>
          <w:tcPr>
            <w:tcW w:w="1555" w:type="dxa"/>
            <w:vAlign w:val="bottom"/>
          </w:tcPr>
          <w:p w14:paraId="39B15F25"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12</w:t>
            </w:r>
          </w:p>
        </w:tc>
        <w:tc>
          <w:tcPr>
            <w:tcW w:w="1300" w:type="dxa"/>
            <w:vAlign w:val="bottom"/>
          </w:tcPr>
          <w:p w14:paraId="649BEC40" w14:textId="3EDA1622"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352.23</w:t>
            </w:r>
          </w:p>
        </w:tc>
        <w:tc>
          <w:tcPr>
            <w:tcW w:w="1234" w:type="dxa"/>
            <w:vAlign w:val="bottom"/>
          </w:tcPr>
          <w:p w14:paraId="4CC33CF9" w14:textId="1F0E5E95" w:rsidR="00133B24" w:rsidRPr="00430F85" w:rsidRDefault="00133B24" w:rsidP="00133B24">
            <w:pPr>
              <w:jc w:val="right"/>
              <w:rPr>
                <w:sz w:val="20"/>
                <w:szCs w:val="20"/>
              </w:rPr>
            </w:pPr>
            <w:r w:rsidRPr="00430F85">
              <w:rPr>
                <w:rFonts w:ascii="Times New Roman" w:hAnsi="Times New Roman"/>
                <w:color w:val="000000"/>
                <w:sz w:val="20"/>
                <w:szCs w:val="20"/>
              </w:rPr>
              <w:t>396.1</w:t>
            </w:r>
          </w:p>
        </w:tc>
      </w:tr>
      <w:tr w:rsidR="00133B24" w14:paraId="22C1695B" w14:textId="77777777" w:rsidTr="004448D2">
        <w:trPr>
          <w:jc w:val="center"/>
        </w:trPr>
        <w:tc>
          <w:tcPr>
            <w:tcW w:w="1555" w:type="dxa"/>
            <w:vAlign w:val="bottom"/>
          </w:tcPr>
          <w:p w14:paraId="1CD59FC1"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13</w:t>
            </w:r>
          </w:p>
        </w:tc>
        <w:tc>
          <w:tcPr>
            <w:tcW w:w="1300" w:type="dxa"/>
            <w:vAlign w:val="bottom"/>
          </w:tcPr>
          <w:p w14:paraId="4A5E801C" w14:textId="5F8B5EA5"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369</w:t>
            </w:r>
          </w:p>
        </w:tc>
        <w:tc>
          <w:tcPr>
            <w:tcW w:w="1234" w:type="dxa"/>
            <w:vAlign w:val="bottom"/>
          </w:tcPr>
          <w:p w14:paraId="26659993" w14:textId="4DEAF30F" w:rsidR="00133B24" w:rsidRPr="00430F85" w:rsidRDefault="00133B24" w:rsidP="00133B24">
            <w:pPr>
              <w:jc w:val="right"/>
              <w:rPr>
                <w:sz w:val="20"/>
                <w:szCs w:val="20"/>
              </w:rPr>
            </w:pPr>
            <w:r w:rsidRPr="00430F85">
              <w:rPr>
                <w:rFonts w:ascii="Times New Roman" w:hAnsi="Times New Roman"/>
                <w:color w:val="000000"/>
                <w:sz w:val="20"/>
                <w:szCs w:val="20"/>
              </w:rPr>
              <w:t>360.48</w:t>
            </w:r>
          </w:p>
        </w:tc>
      </w:tr>
      <w:tr w:rsidR="00133B24" w14:paraId="198AF5B9" w14:textId="77777777" w:rsidTr="004448D2">
        <w:trPr>
          <w:jc w:val="center"/>
        </w:trPr>
        <w:tc>
          <w:tcPr>
            <w:tcW w:w="1555" w:type="dxa"/>
            <w:vAlign w:val="bottom"/>
          </w:tcPr>
          <w:p w14:paraId="70F39070"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14</w:t>
            </w:r>
          </w:p>
        </w:tc>
        <w:tc>
          <w:tcPr>
            <w:tcW w:w="1300" w:type="dxa"/>
            <w:vAlign w:val="bottom"/>
          </w:tcPr>
          <w:p w14:paraId="4AF9045C" w14:textId="1819AC73"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346.9</w:t>
            </w:r>
          </w:p>
        </w:tc>
        <w:tc>
          <w:tcPr>
            <w:tcW w:w="1234" w:type="dxa"/>
            <w:vAlign w:val="bottom"/>
          </w:tcPr>
          <w:p w14:paraId="4E291802" w14:textId="202C25E6" w:rsidR="00133B24" w:rsidRPr="00430F85" w:rsidRDefault="00133B24" w:rsidP="00133B24">
            <w:pPr>
              <w:jc w:val="right"/>
              <w:rPr>
                <w:sz w:val="20"/>
                <w:szCs w:val="20"/>
              </w:rPr>
            </w:pPr>
            <w:r w:rsidRPr="00430F85">
              <w:rPr>
                <w:rFonts w:ascii="Times New Roman" w:hAnsi="Times New Roman"/>
                <w:color w:val="000000"/>
                <w:sz w:val="20"/>
                <w:szCs w:val="20"/>
              </w:rPr>
              <w:t>392.92</w:t>
            </w:r>
          </w:p>
        </w:tc>
      </w:tr>
      <w:tr w:rsidR="00133B24" w14:paraId="0D04661A" w14:textId="77777777" w:rsidTr="004448D2">
        <w:trPr>
          <w:jc w:val="center"/>
        </w:trPr>
        <w:tc>
          <w:tcPr>
            <w:tcW w:w="1555" w:type="dxa"/>
            <w:vAlign w:val="bottom"/>
          </w:tcPr>
          <w:p w14:paraId="03016A64"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15</w:t>
            </w:r>
          </w:p>
        </w:tc>
        <w:tc>
          <w:tcPr>
            <w:tcW w:w="1300" w:type="dxa"/>
            <w:vAlign w:val="bottom"/>
          </w:tcPr>
          <w:p w14:paraId="685B29EF" w14:textId="1C54E59D"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380.99</w:t>
            </w:r>
          </w:p>
        </w:tc>
        <w:tc>
          <w:tcPr>
            <w:tcW w:w="1234" w:type="dxa"/>
            <w:vAlign w:val="bottom"/>
          </w:tcPr>
          <w:p w14:paraId="0C64AB18" w14:textId="71B1E362" w:rsidR="00133B24" w:rsidRPr="00430F85" w:rsidRDefault="00133B24" w:rsidP="00133B24">
            <w:pPr>
              <w:jc w:val="right"/>
              <w:rPr>
                <w:sz w:val="20"/>
                <w:szCs w:val="20"/>
              </w:rPr>
            </w:pPr>
            <w:r w:rsidRPr="00430F85">
              <w:rPr>
                <w:rFonts w:ascii="Times New Roman" w:hAnsi="Times New Roman"/>
                <w:color w:val="000000"/>
                <w:sz w:val="20"/>
                <w:szCs w:val="20"/>
              </w:rPr>
              <w:t>351.17</w:t>
            </w:r>
          </w:p>
        </w:tc>
      </w:tr>
      <w:tr w:rsidR="00133B24" w14:paraId="749A9B5F" w14:textId="77777777" w:rsidTr="004448D2">
        <w:trPr>
          <w:jc w:val="center"/>
        </w:trPr>
        <w:tc>
          <w:tcPr>
            <w:tcW w:w="1555" w:type="dxa"/>
            <w:vAlign w:val="bottom"/>
          </w:tcPr>
          <w:p w14:paraId="7CCDB7A0"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16</w:t>
            </w:r>
          </w:p>
        </w:tc>
        <w:tc>
          <w:tcPr>
            <w:tcW w:w="1300" w:type="dxa"/>
            <w:vAlign w:val="bottom"/>
          </w:tcPr>
          <w:p w14:paraId="7B0A8090" w14:textId="222379B8"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370.33</w:t>
            </w:r>
          </w:p>
        </w:tc>
        <w:tc>
          <w:tcPr>
            <w:tcW w:w="1234" w:type="dxa"/>
            <w:vAlign w:val="bottom"/>
          </w:tcPr>
          <w:p w14:paraId="5CF315DD" w14:textId="06A47C84" w:rsidR="00133B24" w:rsidRPr="00430F85" w:rsidRDefault="00133B24" w:rsidP="00133B24">
            <w:pPr>
              <w:jc w:val="right"/>
              <w:rPr>
                <w:sz w:val="20"/>
                <w:szCs w:val="20"/>
              </w:rPr>
            </w:pPr>
            <w:r w:rsidRPr="00430F85">
              <w:rPr>
                <w:rFonts w:ascii="Times New Roman" w:hAnsi="Times New Roman"/>
                <w:color w:val="000000"/>
                <w:sz w:val="20"/>
                <w:szCs w:val="20"/>
              </w:rPr>
              <w:t>401.22</w:t>
            </w:r>
          </w:p>
        </w:tc>
      </w:tr>
      <w:tr w:rsidR="00133B24" w14:paraId="01006EE6" w14:textId="77777777" w:rsidTr="004448D2">
        <w:trPr>
          <w:jc w:val="center"/>
        </w:trPr>
        <w:tc>
          <w:tcPr>
            <w:tcW w:w="1555" w:type="dxa"/>
            <w:vAlign w:val="bottom"/>
          </w:tcPr>
          <w:p w14:paraId="6A476E6A"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17</w:t>
            </w:r>
          </w:p>
        </w:tc>
        <w:tc>
          <w:tcPr>
            <w:tcW w:w="1300" w:type="dxa"/>
            <w:vAlign w:val="bottom"/>
          </w:tcPr>
          <w:p w14:paraId="5163CFB8" w14:textId="3CF954A9"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375.31</w:t>
            </w:r>
          </w:p>
        </w:tc>
        <w:tc>
          <w:tcPr>
            <w:tcW w:w="1234" w:type="dxa"/>
            <w:vAlign w:val="bottom"/>
          </w:tcPr>
          <w:p w14:paraId="7D249F4E" w14:textId="75755AC1" w:rsidR="00133B24" w:rsidRPr="00430F85" w:rsidRDefault="00133B24" w:rsidP="00133B24">
            <w:pPr>
              <w:jc w:val="right"/>
              <w:rPr>
                <w:sz w:val="20"/>
                <w:szCs w:val="20"/>
              </w:rPr>
            </w:pPr>
            <w:r w:rsidRPr="00430F85">
              <w:rPr>
                <w:rFonts w:ascii="Times New Roman" w:hAnsi="Times New Roman"/>
                <w:color w:val="000000"/>
                <w:sz w:val="20"/>
                <w:szCs w:val="20"/>
              </w:rPr>
              <w:t>387.61</w:t>
            </w:r>
          </w:p>
        </w:tc>
      </w:tr>
      <w:tr w:rsidR="00133B24" w14:paraId="30808BD6" w14:textId="77777777" w:rsidTr="004448D2">
        <w:trPr>
          <w:jc w:val="center"/>
        </w:trPr>
        <w:tc>
          <w:tcPr>
            <w:tcW w:w="1555" w:type="dxa"/>
            <w:vAlign w:val="bottom"/>
          </w:tcPr>
          <w:p w14:paraId="08AB0EE7"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18</w:t>
            </w:r>
          </w:p>
        </w:tc>
        <w:tc>
          <w:tcPr>
            <w:tcW w:w="1300" w:type="dxa"/>
            <w:vAlign w:val="bottom"/>
          </w:tcPr>
          <w:p w14:paraId="256760E1" w14:textId="4323C88D"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328.34</w:t>
            </w:r>
          </w:p>
        </w:tc>
        <w:tc>
          <w:tcPr>
            <w:tcW w:w="1234" w:type="dxa"/>
            <w:vAlign w:val="bottom"/>
          </w:tcPr>
          <w:p w14:paraId="09FC561F" w14:textId="35F40F89" w:rsidR="00133B24" w:rsidRPr="00430F85" w:rsidRDefault="00133B24" w:rsidP="00133B24">
            <w:pPr>
              <w:jc w:val="right"/>
              <w:rPr>
                <w:sz w:val="20"/>
                <w:szCs w:val="20"/>
              </w:rPr>
            </w:pPr>
            <w:r w:rsidRPr="00430F85">
              <w:rPr>
                <w:rFonts w:ascii="Times New Roman" w:hAnsi="Times New Roman"/>
                <w:color w:val="000000"/>
                <w:sz w:val="20"/>
                <w:szCs w:val="20"/>
              </w:rPr>
              <w:t>362.97</w:t>
            </w:r>
          </w:p>
        </w:tc>
      </w:tr>
      <w:tr w:rsidR="00133B24" w14:paraId="1FA991E0" w14:textId="77777777" w:rsidTr="004448D2">
        <w:trPr>
          <w:jc w:val="center"/>
        </w:trPr>
        <w:tc>
          <w:tcPr>
            <w:tcW w:w="1555" w:type="dxa"/>
            <w:vAlign w:val="bottom"/>
          </w:tcPr>
          <w:p w14:paraId="4E816526"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19</w:t>
            </w:r>
          </w:p>
        </w:tc>
        <w:tc>
          <w:tcPr>
            <w:tcW w:w="1300" w:type="dxa"/>
            <w:vAlign w:val="bottom"/>
          </w:tcPr>
          <w:p w14:paraId="5512412D" w14:textId="5DF8D0FF"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378.65</w:t>
            </w:r>
          </w:p>
        </w:tc>
        <w:tc>
          <w:tcPr>
            <w:tcW w:w="1234" w:type="dxa"/>
            <w:vAlign w:val="bottom"/>
          </w:tcPr>
          <w:p w14:paraId="385B3FC1" w14:textId="24803753" w:rsidR="00133B24" w:rsidRPr="00430F85" w:rsidRDefault="00133B24" w:rsidP="00133B24">
            <w:pPr>
              <w:jc w:val="right"/>
              <w:rPr>
                <w:sz w:val="20"/>
                <w:szCs w:val="20"/>
              </w:rPr>
            </w:pPr>
            <w:r w:rsidRPr="00430F85">
              <w:rPr>
                <w:rFonts w:ascii="Times New Roman" w:hAnsi="Times New Roman"/>
                <w:color w:val="000000"/>
                <w:sz w:val="20"/>
                <w:szCs w:val="20"/>
              </w:rPr>
              <w:t>386.27</w:t>
            </w:r>
          </w:p>
        </w:tc>
      </w:tr>
      <w:tr w:rsidR="00133B24" w14:paraId="3BCE4C40" w14:textId="77777777" w:rsidTr="004448D2">
        <w:trPr>
          <w:jc w:val="center"/>
        </w:trPr>
        <w:tc>
          <w:tcPr>
            <w:tcW w:w="1555" w:type="dxa"/>
            <w:vAlign w:val="bottom"/>
          </w:tcPr>
          <w:p w14:paraId="474E1225" w14:textId="77777777" w:rsidR="00133B24" w:rsidRPr="00FB3291" w:rsidRDefault="00133B24" w:rsidP="00133B24">
            <w:pPr>
              <w:jc w:val="center"/>
              <w:rPr>
                <w:rFonts w:ascii="Times New Roman" w:eastAsia="Times New Roman" w:hAnsi="Times New Roman" w:cs="Times New Roman"/>
                <w:color w:val="000000"/>
                <w:sz w:val="20"/>
                <w:szCs w:val="20"/>
              </w:rPr>
            </w:pPr>
            <w:r w:rsidRPr="00FB3291">
              <w:rPr>
                <w:rFonts w:ascii="Times New Roman" w:eastAsia="Times New Roman" w:hAnsi="Times New Roman" w:cs="Times New Roman"/>
                <w:color w:val="000000"/>
                <w:sz w:val="20"/>
                <w:szCs w:val="20"/>
              </w:rPr>
              <w:t>20</w:t>
            </w:r>
          </w:p>
        </w:tc>
        <w:tc>
          <w:tcPr>
            <w:tcW w:w="1300" w:type="dxa"/>
            <w:vAlign w:val="bottom"/>
          </w:tcPr>
          <w:p w14:paraId="191AF221" w14:textId="3DD15925" w:rsidR="00133B24" w:rsidRPr="00430F85" w:rsidRDefault="00133B24" w:rsidP="00133B24">
            <w:pPr>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315.96</w:t>
            </w:r>
          </w:p>
        </w:tc>
        <w:tc>
          <w:tcPr>
            <w:tcW w:w="1234" w:type="dxa"/>
            <w:vAlign w:val="bottom"/>
          </w:tcPr>
          <w:p w14:paraId="39C7A9EA" w14:textId="0AF23ED1" w:rsidR="00133B24" w:rsidRPr="00430F85" w:rsidRDefault="00133B24" w:rsidP="00133B24">
            <w:pPr>
              <w:jc w:val="right"/>
              <w:rPr>
                <w:sz w:val="20"/>
                <w:szCs w:val="20"/>
              </w:rPr>
            </w:pPr>
            <w:r w:rsidRPr="00430F85">
              <w:rPr>
                <w:rFonts w:ascii="Times New Roman" w:hAnsi="Times New Roman"/>
                <w:color w:val="000000"/>
                <w:sz w:val="20"/>
                <w:szCs w:val="20"/>
              </w:rPr>
              <w:t>389.29</w:t>
            </w:r>
          </w:p>
        </w:tc>
      </w:tr>
      <w:tr w:rsidR="002710DA" w14:paraId="775E4C04" w14:textId="77777777" w:rsidTr="004448D2">
        <w:trPr>
          <w:jc w:val="center"/>
        </w:trPr>
        <w:tc>
          <w:tcPr>
            <w:tcW w:w="1555" w:type="dxa"/>
            <w:vAlign w:val="center"/>
          </w:tcPr>
          <w:p w14:paraId="74500FB5" w14:textId="77777777" w:rsidR="002710DA" w:rsidRPr="00FB3291" w:rsidRDefault="002710DA" w:rsidP="00242DBE">
            <w:pPr>
              <w:spacing w:after="60" w:line="288" w:lineRule="auto"/>
              <w:jc w:val="center"/>
              <w:rPr>
                <w:rFonts w:ascii="Times New Roman" w:hAnsi="Times New Roman" w:cs="Times New Roman"/>
                <w:sz w:val="20"/>
                <w:szCs w:val="20"/>
              </w:rPr>
            </w:pPr>
            <w:r w:rsidRPr="00FB3291">
              <w:rPr>
                <w:rFonts w:ascii="Times New Roman" w:hAnsi="Times New Roman" w:cs="Times New Roman"/>
                <w:sz w:val="20"/>
                <w:szCs w:val="20"/>
              </w:rPr>
              <w:t>Thông lượng trung bình (kbps)</w:t>
            </w:r>
          </w:p>
        </w:tc>
        <w:tc>
          <w:tcPr>
            <w:tcW w:w="1300" w:type="dxa"/>
            <w:vAlign w:val="center"/>
          </w:tcPr>
          <w:p w14:paraId="3E779880" w14:textId="56DF3181" w:rsidR="002710DA" w:rsidRPr="00430F85" w:rsidRDefault="00133B24" w:rsidP="00242DBE">
            <w:pPr>
              <w:spacing w:after="60" w:line="288" w:lineRule="auto"/>
              <w:jc w:val="right"/>
              <w:rPr>
                <w:rFonts w:ascii="Times New Roman" w:eastAsia="Times New Roman" w:hAnsi="Times New Roman" w:cs="Times New Roman"/>
                <w:color w:val="000000"/>
                <w:sz w:val="20"/>
                <w:szCs w:val="20"/>
              </w:rPr>
            </w:pPr>
            <w:r w:rsidRPr="00430F85">
              <w:rPr>
                <w:rFonts w:ascii="Times New Roman" w:hAnsi="Times New Roman"/>
                <w:color w:val="000000"/>
                <w:sz w:val="20"/>
                <w:szCs w:val="20"/>
              </w:rPr>
              <w:t>351.2</w:t>
            </w:r>
          </w:p>
        </w:tc>
        <w:tc>
          <w:tcPr>
            <w:tcW w:w="1234" w:type="dxa"/>
            <w:vAlign w:val="center"/>
          </w:tcPr>
          <w:p w14:paraId="0D22492F" w14:textId="583FF43E" w:rsidR="002710DA" w:rsidRPr="00430F85" w:rsidRDefault="00133B24" w:rsidP="00242DBE">
            <w:pPr>
              <w:spacing w:after="60" w:line="288" w:lineRule="auto"/>
              <w:jc w:val="right"/>
              <w:rPr>
                <w:rFonts w:ascii="Times New Roman" w:hAnsi="Times New Roman" w:cs="Times New Roman"/>
                <w:sz w:val="20"/>
                <w:szCs w:val="20"/>
              </w:rPr>
            </w:pPr>
            <w:r w:rsidRPr="00430F85">
              <w:rPr>
                <w:rFonts w:ascii="Times New Roman" w:hAnsi="Times New Roman"/>
                <w:color w:val="000000"/>
                <w:sz w:val="20"/>
                <w:szCs w:val="20"/>
              </w:rPr>
              <w:t>383.56</w:t>
            </w:r>
          </w:p>
        </w:tc>
      </w:tr>
    </w:tbl>
    <w:p w14:paraId="77971B47" w14:textId="77777777" w:rsidR="00A6174F" w:rsidRDefault="00A6174F" w:rsidP="001D5CD1">
      <w:pPr>
        <w:spacing w:after="60" w:line="288" w:lineRule="auto"/>
        <w:jc w:val="both"/>
        <w:rPr>
          <w:rFonts w:ascii="Times New Roman" w:hAnsi="Times New Roman" w:cs="Times New Roman"/>
        </w:rPr>
      </w:pPr>
    </w:p>
    <w:p w14:paraId="7AFE6D4C" w14:textId="41433B62" w:rsidR="00CD18D9" w:rsidRDefault="00A6174F" w:rsidP="001D5CD1">
      <w:pPr>
        <w:spacing w:after="60" w:line="288" w:lineRule="auto"/>
        <w:jc w:val="both"/>
        <w:rPr>
          <w:rFonts w:ascii="Times New Roman" w:hAnsi="Times New Roman" w:cs="Times New Roman"/>
        </w:rPr>
      </w:pPr>
      <w:r>
        <w:rPr>
          <w:rFonts w:ascii="Times New Roman" w:hAnsi="Times New Roman" w:cs="Times New Roman"/>
        </w:rPr>
        <w:t xml:space="preserve">Kết quả thử nghiệm tại </w:t>
      </w:r>
      <w:r w:rsidR="0029089D" w:rsidRPr="0029089D">
        <w:rPr>
          <w:rFonts w:ascii="Times New Roman" w:hAnsi="Times New Roman" w:cs="Times New Roman"/>
          <w:lang w:val="vi-VN"/>
        </w:rPr>
        <w:fldChar w:fldCharType="begin"/>
      </w:r>
      <w:r w:rsidR="0029089D" w:rsidRPr="0029089D">
        <w:rPr>
          <w:rFonts w:ascii="Times New Roman" w:hAnsi="Times New Roman" w:cs="Times New Roman"/>
          <w:lang w:val="vi-VN"/>
        </w:rPr>
        <w:instrText xml:space="preserve"> REF _Ref358282139 </w:instrText>
      </w:r>
      <w:r w:rsidR="0029089D">
        <w:rPr>
          <w:rFonts w:ascii="Times New Roman" w:hAnsi="Times New Roman" w:cs="Times New Roman"/>
          <w:lang w:val="vi-VN"/>
        </w:rPr>
        <w:instrText xml:space="preserve"> \* MERGEFORMAT </w:instrText>
      </w:r>
      <w:r w:rsidR="0029089D" w:rsidRPr="0029089D">
        <w:rPr>
          <w:rFonts w:ascii="Times New Roman" w:hAnsi="Times New Roman" w:cs="Times New Roman"/>
          <w:lang w:val="vi-VN"/>
        </w:rPr>
        <w:fldChar w:fldCharType="separate"/>
      </w:r>
      <w:r>
        <w:t>Bảng</w:t>
      </w:r>
      <w:r w:rsidR="004E761F" w:rsidRPr="004E761F">
        <w:t xml:space="preserve"> </w:t>
      </w:r>
      <w:r w:rsidR="004E761F" w:rsidRPr="004E761F">
        <w:rPr>
          <w:noProof/>
        </w:rPr>
        <w:t>2</w:t>
      </w:r>
      <w:r w:rsidR="0029089D" w:rsidRPr="0029089D">
        <w:rPr>
          <w:rFonts w:ascii="Times New Roman" w:hAnsi="Times New Roman" w:cs="Times New Roman"/>
          <w:lang w:val="vi-VN"/>
        </w:rPr>
        <w:fldChar w:fldCharType="end"/>
      </w:r>
      <w:r>
        <w:rPr>
          <w:rFonts w:ascii="Times New Roman" w:hAnsi="Times New Roman" w:cs="Times New Roman"/>
          <w:lang w:val="vi-VN"/>
        </w:rPr>
        <w:t xml:space="preserve"> </w:t>
      </w:r>
      <w:r>
        <w:rPr>
          <w:rFonts w:ascii="Times New Roman" w:hAnsi="Times New Roman" w:cs="Times New Roman"/>
        </w:rPr>
        <w:t>cho thấ</w:t>
      </w:r>
      <w:r w:rsidR="00CD18D9">
        <w:rPr>
          <w:rFonts w:ascii="Times New Roman" w:hAnsi="Times New Roman" w:cs="Times New Roman"/>
        </w:rPr>
        <w:t xml:space="preserve">y: </w:t>
      </w:r>
    </w:p>
    <w:p w14:paraId="0DB3FC37" w14:textId="7AFE1023" w:rsidR="001D5CD1" w:rsidRPr="00A6174F" w:rsidRDefault="00CD18D9" w:rsidP="00333A03">
      <w:pPr>
        <w:spacing w:after="60" w:line="288" w:lineRule="auto"/>
        <w:jc w:val="both"/>
        <w:rPr>
          <w:rFonts w:ascii="Times New Roman" w:hAnsi="Times New Roman" w:cs="Times New Roman"/>
        </w:rPr>
      </w:pPr>
      <w:r w:rsidRPr="00CD18D9">
        <w:rPr>
          <w:rFonts w:ascii="Times New Roman" w:hAnsi="Times New Roman" w:cs="Times New Roman"/>
        </w:rPr>
        <w:t xml:space="preserve">Khi không áp dụng phương pháp </w:t>
      </w:r>
      <w:r w:rsidR="005A1F3D">
        <w:rPr>
          <w:rFonts w:ascii="Times New Roman" w:hAnsi="Times New Roman" w:cs="Times New Roman"/>
        </w:rPr>
        <w:t>cải tiến,</w:t>
      </w:r>
      <w:r w:rsidRPr="00CD18D9">
        <w:rPr>
          <w:rFonts w:ascii="Times New Roman" w:hAnsi="Times New Roman" w:cs="Times New Roman"/>
        </w:rPr>
        <w:t xml:space="preserve"> khá nhiều lần chạy mô phỏng</w:t>
      </w:r>
      <w:r w:rsidR="005A1F3D">
        <w:rPr>
          <w:rFonts w:ascii="Times New Roman" w:hAnsi="Times New Roman" w:cs="Times New Roman"/>
        </w:rPr>
        <w:t xml:space="preserve"> có hiện tượng</w:t>
      </w:r>
      <w:r w:rsidRPr="00CD18D9">
        <w:rPr>
          <w:rFonts w:ascii="Times New Roman" w:hAnsi="Times New Roman" w:cs="Times New Roman"/>
        </w:rPr>
        <w:t xml:space="preserve"> thông lượng của toàn bộ đường truyền xuống thấp, trong khi đó nếu áp dụng phương pháp </w:t>
      </w:r>
      <w:r w:rsidR="005A1F3D">
        <w:rPr>
          <w:rFonts w:ascii="Times New Roman" w:hAnsi="Times New Roman" w:cs="Times New Roman"/>
        </w:rPr>
        <w:t>cải tiến</w:t>
      </w:r>
      <w:r w:rsidRPr="00CD18D9">
        <w:rPr>
          <w:rFonts w:ascii="Times New Roman" w:hAnsi="Times New Roman" w:cs="Times New Roman"/>
        </w:rPr>
        <w:t xml:space="preserve"> thì </w:t>
      </w:r>
      <w:r w:rsidRPr="00CD18D9">
        <w:rPr>
          <w:rFonts w:ascii="Times New Roman" w:hAnsi="Times New Roman" w:cs="Times New Roman"/>
          <w:lang w:val="vi-VN"/>
        </w:rPr>
        <w:t>chúng</w:t>
      </w:r>
      <w:r w:rsidRPr="00CD18D9">
        <w:rPr>
          <w:rFonts w:ascii="Times New Roman" w:hAnsi="Times New Roman" w:cs="Times New Roman"/>
        </w:rPr>
        <w:t xml:space="preserve"> ta thấy lưu lượng giữa các lần tương đối đều và thông lượng trung bình của toàn bộ mạng cao hơn. Thông lượng trung bình sau 20 lần chạy mô phỏng của t</w:t>
      </w:r>
      <w:r w:rsidR="00E44539">
        <w:rPr>
          <w:rFonts w:ascii="Times New Roman" w:hAnsi="Times New Roman" w:cs="Times New Roman"/>
        </w:rPr>
        <w:t>ô</w:t>
      </w:r>
      <w:r w:rsidRPr="00CD18D9">
        <w:rPr>
          <w:rFonts w:ascii="Times New Roman" w:hAnsi="Times New Roman" w:cs="Times New Roman"/>
        </w:rPr>
        <w:t>p</w:t>
      </w:r>
      <w:r w:rsidR="00E44539">
        <w:rPr>
          <w:rFonts w:ascii="Times New Roman" w:hAnsi="Times New Roman" w:cs="Times New Roman"/>
        </w:rPr>
        <w:t>ô</w:t>
      </w:r>
      <w:r w:rsidRPr="00CD18D9">
        <w:rPr>
          <w:rFonts w:ascii="Times New Roman" w:hAnsi="Times New Roman" w:cs="Times New Roman"/>
        </w:rPr>
        <w:t xml:space="preserve"> theo cấu hình trên nếu chưa áp dụng phương pháp cải tiến đề xuất là </w:t>
      </w:r>
      <w:r w:rsidR="00333A03" w:rsidRPr="00133B24">
        <w:rPr>
          <w:rFonts w:ascii="Times New Roman" w:hAnsi="Times New Roman"/>
          <w:color w:val="000000"/>
        </w:rPr>
        <w:t>351.2</w:t>
      </w:r>
      <w:r w:rsidR="00E44539">
        <w:rPr>
          <w:rFonts w:ascii="Times New Roman" w:hAnsi="Times New Roman" w:cs="Times New Roman"/>
        </w:rPr>
        <w:t xml:space="preserve"> kbps</w:t>
      </w:r>
      <w:r w:rsidRPr="00CD18D9">
        <w:rPr>
          <w:rFonts w:ascii="Times New Roman" w:hAnsi="Times New Roman" w:cs="Times New Roman"/>
        </w:rPr>
        <w:t>, sau khi áp dụng phương pháp cải tiến thì thông lượ</w:t>
      </w:r>
      <w:r w:rsidR="00E44539">
        <w:rPr>
          <w:rFonts w:ascii="Times New Roman" w:hAnsi="Times New Roman" w:cs="Times New Roman"/>
        </w:rPr>
        <w:t xml:space="preserve">ng trung bình là </w:t>
      </w:r>
      <w:r w:rsidR="00333A03" w:rsidRPr="00133B24">
        <w:rPr>
          <w:rFonts w:ascii="Times New Roman" w:hAnsi="Times New Roman"/>
          <w:color w:val="000000"/>
        </w:rPr>
        <w:t>383.56</w:t>
      </w:r>
      <w:r w:rsidR="00E44539">
        <w:rPr>
          <w:rFonts w:ascii="Times New Roman" w:hAnsi="Times New Roman" w:cs="Times New Roman"/>
        </w:rPr>
        <w:t xml:space="preserve"> kbps</w:t>
      </w:r>
      <w:r w:rsidRPr="00CD18D9">
        <w:rPr>
          <w:rFonts w:ascii="Times New Roman" w:hAnsi="Times New Roman" w:cs="Times New Roman"/>
        </w:rPr>
        <w:t xml:space="preserve">. Lý do trong một số thí nghiệm thông lượng của </w:t>
      </w:r>
      <w:r w:rsidR="00C26006">
        <w:rPr>
          <w:rFonts w:ascii="Times New Roman" w:hAnsi="Times New Roman" w:cs="Times New Roman"/>
        </w:rPr>
        <w:t>kết nối</w:t>
      </w:r>
      <w:r w:rsidRPr="00CD18D9">
        <w:rPr>
          <w:rFonts w:ascii="Times New Roman" w:hAnsi="Times New Roman" w:cs="Times New Roman"/>
        </w:rPr>
        <w:t xml:space="preserve"> thấp </w:t>
      </w:r>
      <w:r w:rsidR="00E44539">
        <w:rPr>
          <w:rFonts w:ascii="Times New Roman" w:hAnsi="Times New Roman" w:cs="Times New Roman"/>
        </w:rPr>
        <w:t>chính là</w:t>
      </w:r>
      <w:r w:rsidRPr="00CD18D9">
        <w:rPr>
          <w:rFonts w:ascii="Times New Roman" w:hAnsi="Times New Roman" w:cs="Times New Roman"/>
        </w:rPr>
        <w:t xml:space="preserve"> quá trình truyền tin của giao thức SCTP trong mạng MANET giống như giao thứ</w:t>
      </w:r>
      <w:r w:rsidR="00C26006">
        <w:rPr>
          <w:rFonts w:ascii="Times New Roman" w:hAnsi="Times New Roman" w:cs="Times New Roman"/>
        </w:rPr>
        <w:t xml:space="preserve">c TCP: </w:t>
      </w:r>
      <w:r w:rsidRPr="00CD18D9">
        <w:rPr>
          <w:rFonts w:ascii="Times New Roman" w:hAnsi="Times New Roman" w:cs="Times New Roman"/>
        </w:rPr>
        <w:t xml:space="preserve">luôn cố gắng giữ kết nối và kiểm soát tắc nghẽn một cách “cố gắng” trên cùng 1 tuyến đường. Nếu sử dụng </w:t>
      </w:r>
      <w:r w:rsidR="00E44539">
        <w:rPr>
          <w:rFonts w:ascii="Times New Roman" w:hAnsi="Times New Roman" w:cs="Times New Roman"/>
        </w:rPr>
        <w:t>giải pháp đề xuất</w:t>
      </w:r>
      <w:r w:rsidRPr="00CD18D9">
        <w:rPr>
          <w:rFonts w:ascii="Times New Roman" w:hAnsi="Times New Roman" w:cs="Times New Roman"/>
        </w:rPr>
        <w:t xml:space="preserve"> thì sau một khoảng thời gian truyền </w:t>
      </w:r>
      <w:r w:rsidR="00E44539">
        <w:rPr>
          <w:rFonts w:ascii="Times New Roman" w:hAnsi="Times New Roman" w:cs="Times New Roman"/>
        </w:rPr>
        <w:t>HEARTBEAT</w:t>
      </w:r>
      <w:r w:rsidRPr="00CD18D9">
        <w:rPr>
          <w:rFonts w:ascii="Times New Roman" w:hAnsi="Times New Roman" w:cs="Times New Roman"/>
        </w:rPr>
        <w:t xml:space="preserve">, tuyến đường nào tốt nhất sẽ được sử dụng để truyền </w:t>
      </w:r>
      <w:r w:rsidR="00E44539">
        <w:rPr>
          <w:rFonts w:ascii="Times New Roman" w:hAnsi="Times New Roman" w:cs="Times New Roman"/>
        </w:rPr>
        <w:t>dữ liệu</w:t>
      </w:r>
      <w:r w:rsidRPr="00CD18D9">
        <w:rPr>
          <w:rFonts w:ascii="Times New Roman" w:hAnsi="Times New Roman" w:cs="Times New Roman"/>
        </w:rPr>
        <w:t xml:space="preserve"> và do vậy </w:t>
      </w:r>
      <w:r w:rsidR="00DB7FB2">
        <w:rPr>
          <w:rFonts w:ascii="Times New Roman" w:hAnsi="Times New Roman" w:cs="Times New Roman"/>
        </w:rPr>
        <w:t xml:space="preserve">hoạt động của giao thức sẽ có </w:t>
      </w:r>
      <w:r w:rsidRPr="00CD18D9">
        <w:rPr>
          <w:rFonts w:ascii="Times New Roman" w:hAnsi="Times New Roman" w:cs="Times New Roman"/>
        </w:rPr>
        <w:t xml:space="preserve">hiệu </w:t>
      </w:r>
      <w:r w:rsidR="006D4062">
        <w:rPr>
          <w:rFonts w:ascii="Times New Roman" w:hAnsi="Times New Roman" w:cs="Times New Roman"/>
        </w:rPr>
        <w:t>suất</w:t>
      </w:r>
      <w:r w:rsidRPr="00CD18D9">
        <w:rPr>
          <w:rFonts w:ascii="Times New Roman" w:hAnsi="Times New Roman" w:cs="Times New Roman"/>
        </w:rPr>
        <w:t xml:space="preserve"> </w:t>
      </w:r>
      <w:r w:rsidR="00DB7FB2">
        <w:rPr>
          <w:rFonts w:ascii="Times New Roman" w:hAnsi="Times New Roman" w:cs="Times New Roman"/>
        </w:rPr>
        <w:t>cao hơn</w:t>
      </w:r>
      <w:r w:rsidRPr="00CD18D9">
        <w:rPr>
          <w:rFonts w:ascii="Times New Roman" w:hAnsi="Times New Roman" w:cs="Times New Roman"/>
        </w:rPr>
        <w:t>.</w:t>
      </w:r>
    </w:p>
    <w:p w14:paraId="4CDF8A58" w14:textId="457A6D60" w:rsidR="00724BB9" w:rsidRPr="00BF5F94" w:rsidRDefault="00724BB9" w:rsidP="00724BB9">
      <w:pPr>
        <w:spacing w:after="60" w:line="288" w:lineRule="auto"/>
        <w:jc w:val="both"/>
        <w:rPr>
          <w:rFonts w:ascii="Times New Roman" w:hAnsi="Times New Roman" w:cs="Times New Roman"/>
          <w:i/>
        </w:rPr>
      </w:pPr>
      <w:r w:rsidRPr="00312B64">
        <w:rPr>
          <w:rFonts w:ascii="Times New Roman" w:hAnsi="Times New Roman" w:cs="Times New Roman"/>
          <w:i/>
          <w:lang w:val="vi-VN"/>
        </w:rPr>
        <w:t xml:space="preserve">Tôpô dạng lưới </w:t>
      </w:r>
      <w:r w:rsidR="00BF5F94">
        <w:rPr>
          <w:rFonts w:ascii="Times New Roman" w:hAnsi="Times New Roman" w:cs="Times New Roman"/>
          <w:i/>
        </w:rPr>
        <w:t>grid 6x6</w:t>
      </w:r>
    </w:p>
    <w:p w14:paraId="36CB2CEF" w14:textId="739244C2" w:rsidR="001D5CD1" w:rsidRDefault="00FC77EF" w:rsidP="001D5CD1">
      <w:pPr>
        <w:spacing w:after="60" w:line="288" w:lineRule="auto"/>
        <w:ind w:firstLine="284"/>
        <w:jc w:val="both"/>
        <w:rPr>
          <w:rFonts w:ascii="Times New Roman" w:hAnsi="Times New Roman" w:cs="Times New Roman"/>
          <w:lang w:val="vi-VN"/>
        </w:rPr>
      </w:pPr>
      <w:r w:rsidRPr="00FC77EF">
        <w:t>Bảng 3</w:t>
      </w:r>
      <w:r>
        <w:rPr>
          <w:rFonts w:ascii="Times New Roman" w:hAnsi="Times New Roman" w:cs="Times New Roman"/>
        </w:rPr>
        <w:t xml:space="preserve"> cho thấy </w:t>
      </w:r>
      <w:r w:rsidRPr="00FC77EF">
        <w:rPr>
          <w:rFonts w:ascii="Times New Roman" w:hAnsi="Times New Roman" w:cs="Times New Roman"/>
        </w:rPr>
        <w:t>thông lượng trung bình của giao thức SCTP khi áp dụ</w:t>
      </w:r>
      <w:r>
        <w:rPr>
          <w:rFonts w:ascii="Times New Roman" w:hAnsi="Times New Roman" w:cs="Times New Roman"/>
        </w:rPr>
        <w:t xml:space="preserve">ng giải pháp đề xuất </w:t>
      </w:r>
      <w:r w:rsidR="008240D2">
        <w:rPr>
          <w:rFonts w:ascii="Times New Roman" w:hAnsi="Times New Roman" w:cs="Times New Roman"/>
        </w:rPr>
        <w:t>trong</w:t>
      </w:r>
      <w:r w:rsidRPr="00FC77EF">
        <w:rPr>
          <w:rFonts w:ascii="Times New Roman" w:hAnsi="Times New Roman" w:cs="Times New Roman"/>
        </w:rPr>
        <w:t xml:space="preserve"> t</w:t>
      </w:r>
      <w:r w:rsidR="00242DBE">
        <w:rPr>
          <w:rFonts w:ascii="Times New Roman" w:hAnsi="Times New Roman" w:cs="Times New Roman"/>
        </w:rPr>
        <w:t>ô</w:t>
      </w:r>
      <w:r w:rsidRPr="00FC77EF">
        <w:rPr>
          <w:rFonts w:ascii="Times New Roman" w:hAnsi="Times New Roman" w:cs="Times New Roman"/>
        </w:rPr>
        <w:t>p</w:t>
      </w:r>
      <w:r w:rsidR="00242DBE">
        <w:rPr>
          <w:rFonts w:ascii="Times New Roman" w:hAnsi="Times New Roman" w:cs="Times New Roman"/>
        </w:rPr>
        <w:t>ô</w:t>
      </w:r>
      <w:r w:rsidR="008240D2">
        <w:rPr>
          <w:rFonts w:ascii="Times New Roman" w:hAnsi="Times New Roman" w:cs="Times New Roman"/>
        </w:rPr>
        <w:t xml:space="preserve"> </w:t>
      </w:r>
      <w:r w:rsidR="008240D2">
        <w:rPr>
          <w:rFonts w:ascii="Times New Roman" w:hAnsi="Times New Roman" w:cs="Times New Roman"/>
        </w:rPr>
        <w:br/>
        <w:t>grid 6x6</w:t>
      </w:r>
      <w:r w:rsidRPr="00FC77EF">
        <w:rPr>
          <w:rFonts w:ascii="Times New Roman" w:hAnsi="Times New Roman" w:cs="Times New Roman"/>
        </w:rPr>
        <w:t xml:space="preserve"> đều cao hơn so với thông lượng trung bình của giao thức SCTP </w:t>
      </w:r>
      <w:r w:rsidR="00242DBE">
        <w:rPr>
          <w:rFonts w:ascii="Times New Roman" w:hAnsi="Times New Roman" w:cs="Times New Roman"/>
        </w:rPr>
        <w:t>nguyên bản</w:t>
      </w:r>
      <w:r w:rsidRPr="00FC77EF">
        <w:rPr>
          <w:rFonts w:ascii="Times New Roman" w:hAnsi="Times New Roman" w:cs="Times New Roman"/>
        </w:rPr>
        <w:t>. Kết quả mô phỏng cho thấy rằng</w:t>
      </w:r>
      <w:r w:rsidR="00242DBE">
        <w:rPr>
          <w:rFonts w:ascii="Times New Roman" w:hAnsi="Times New Roman" w:cs="Times New Roman"/>
        </w:rPr>
        <w:t>,</w:t>
      </w:r>
      <w:r w:rsidRPr="00FC77EF">
        <w:rPr>
          <w:rFonts w:ascii="Times New Roman" w:hAnsi="Times New Roman" w:cs="Times New Roman"/>
        </w:rPr>
        <w:t xml:space="preserve"> </w:t>
      </w:r>
      <w:r w:rsidR="00242DBE" w:rsidRPr="00FC77EF">
        <w:rPr>
          <w:rFonts w:ascii="Times New Roman" w:hAnsi="Times New Roman" w:cs="Times New Roman"/>
        </w:rPr>
        <w:t>trong một số trường hợp mô phỏng</w:t>
      </w:r>
      <w:r w:rsidR="00242DBE">
        <w:rPr>
          <w:rFonts w:ascii="Times New Roman" w:hAnsi="Times New Roman" w:cs="Times New Roman"/>
        </w:rPr>
        <w:t xml:space="preserve">, </w:t>
      </w:r>
      <w:r w:rsidRPr="00FC77EF">
        <w:rPr>
          <w:rFonts w:ascii="Times New Roman" w:hAnsi="Times New Roman" w:cs="Times New Roman"/>
        </w:rPr>
        <w:t xml:space="preserve">giao thức SCTP </w:t>
      </w:r>
      <w:r w:rsidR="00242DBE">
        <w:rPr>
          <w:rFonts w:ascii="Times New Roman" w:hAnsi="Times New Roman" w:cs="Times New Roman"/>
        </w:rPr>
        <w:t>nguyên bản</w:t>
      </w:r>
      <w:r w:rsidRPr="00FC77EF">
        <w:rPr>
          <w:rFonts w:ascii="Times New Roman" w:hAnsi="Times New Roman" w:cs="Times New Roman"/>
        </w:rPr>
        <w:t xml:space="preserve"> </w:t>
      </w:r>
      <w:r w:rsidR="00242DBE">
        <w:rPr>
          <w:rFonts w:ascii="Times New Roman" w:hAnsi="Times New Roman" w:cs="Times New Roman"/>
        </w:rPr>
        <w:t>có</w:t>
      </w:r>
      <w:r w:rsidRPr="00FC77EF">
        <w:rPr>
          <w:rFonts w:ascii="Times New Roman" w:hAnsi="Times New Roman" w:cs="Times New Roman"/>
        </w:rPr>
        <w:t xml:space="preserve"> thông lượng xuống rất thấp do chất lượng đường chính kém nhưng không được chuyển sang đường khác do đường này vẫn còn có khả năng truyền dữ liệu. Với </w:t>
      </w:r>
      <w:r w:rsidR="00242DBE">
        <w:rPr>
          <w:rFonts w:ascii="Times New Roman" w:hAnsi="Times New Roman" w:cs="Times New Roman"/>
        </w:rPr>
        <w:t>giải pháp đề xuất</w:t>
      </w:r>
      <w:r w:rsidRPr="00FC77EF">
        <w:rPr>
          <w:rFonts w:ascii="Times New Roman" w:hAnsi="Times New Roman" w:cs="Times New Roman"/>
        </w:rPr>
        <w:t xml:space="preserve"> chúng ta thấy rằng lưu lượng tương đối ổn định.</w:t>
      </w:r>
      <w:r w:rsidR="00724BB9" w:rsidRPr="00312B64">
        <w:rPr>
          <w:rFonts w:ascii="Times New Roman" w:hAnsi="Times New Roman" w:cs="Times New Roman"/>
          <w:lang w:val="vi-VN"/>
        </w:rPr>
        <w:t xml:space="preserve"> </w:t>
      </w:r>
    </w:p>
    <w:p w14:paraId="2B8793EF" w14:textId="61045548" w:rsidR="00242DBE" w:rsidRPr="00532F4C" w:rsidRDefault="00532F4C" w:rsidP="00532F4C">
      <w:pPr>
        <w:pStyle w:val="Caption"/>
        <w:keepNext/>
        <w:jc w:val="center"/>
        <w:rPr>
          <w:sz w:val="20"/>
        </w:rPr>
      </w:pPr>
      <w:r w:rsidRPr="00CD18D9">
        <w:rPr>
          <w:sz w:val="20"/>
        </w:rPr>
        <w:t xml:space="preserve">Bảng </w:t>
      </w:r>
      <w:r>
        <w:rPr>
          <w:sz w:val="20"/>
        </w:rPr>
        <w:t>3</w:t>
      </w:r>
      <w:r w:rsidRPr="00CD18D9">
        <w:rPr>
          <w:sz w:val="20"/>
        </w:rPr>
        <w:t xml:space="preserve">: Kết quả thử nghiệm cho tôpô dạng </w:t>
      </w:r>
      <w:r>
        <w:rPr>
          <w:sz w:val="20"/>
        </w:rPr>
        <w:t>lưới</w:t>
      </w:r>
      <w:r w:rsidR="00BF5F94">
        <w:rPr>
          <w:sz w:val="20"/>
        </w:rPr>
        <w:t xml:space="preserve"> grid 6x6</w:t>
      </w:r>
    </w:p>
    <w:tbl>
      <w:tblPr>
        <w:tblW w:w="3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1362"/>
        <w:gridCol w:w="992"/>
      </w:tblGrid>
      <w:tr w:rsidR="008240D2" w:rsidRPr="00242DBE" w14:paraId="5F4F733D" w14:textId="77777777" w:rsidTr="008240D2">
        <w:trPr>
          <w:trHeight w:val="440"/>
          <w:jc w:val="center"/>
        </w:trPr>
        <w:tc>
          <w:tcPr>
            <w:tcW w:w="1327" w:type="dxa"/>
            <w:shd w:val="clear" w:color="auto" w:fill="auto"/>
            <w:vAlign w:val="center"/>
          </w:tcPr>
          <w:p w14:paraId="0B42F9C4" w14:textId="77777777" w:rsidR="008240D2" w:rsidRPr="00242DBE" w:rsidRDefault="008240D2" w:rsidP="00705450">
            <w:pPr>
              <w:spacing w:after="0" w:line="240" w:lineRule="auto"/>
              <w:ind w:firstLine="284"/>
              <w:jc w:val="center"/>
              <w:rPr>
                <w:rFonts w:ascii="Times New Roman" w:hAnsi="Times New Roman" w:cs="Times New Roman"/>
                <w:b/>
              </w:rPr>
            </w:pPr>
            <w:r w:rsidRPr="005A1F3D">
              <w:rPr>
                <w:rFonts w:ascii="Times New Roman" w:hAnsi="Times New Roman" w:cs="Times New Roman"/>
                <w:b/>
                <w:sz w:val="20"/>
              </w:rPr>
              <w:t>Lần chạy</w:t>
            </w:r>
          </w:p>
        </w:tc>
        <w:tc>
          <w:tcPr>
            <w:tcW w:w="1362" w:type="dxa"/>
            <w:shd w:val="clear" w:color="auto" w:fill="auto"/>
            <w:vAlign w:val="center"/>
          </w:tcPr>
          <w:p w14:paraId="523D017C" w14:textId="184385CB" w:rsidR="008240D2" w:rsidRPr="002710DA" w:rsidRDefault="008240D2" w:rsidP="00705450">
            <w:pPr>
              <w:spacing w:after="0" w:line="240" w:lineRule="auto"/>
              <w:jc w:val="center"/>
              <w:rPr>
                <w:rFonts w:ascii="Times New Roman" w:hAnsi="Times New Roman" w:cs="Times New Roman"/>
                <w:b/>
                <w:sz w:val="20"/>
              </w:rPr>
            </w:pPr>
            <w:r>
              <w:rPr>
                <w:rFonts w:ascii="Times New Roman" w:hAnsi="Times New Roman" w:cs="Times New Roman"/>
                <w:b/>
                <w:sz w:val="20"/>
              </w:rPr>
              <w:t>Nguyên bản</w:t>
            </w:r>
            <w:r w:rsidR="00B271CF">
              <w:rPr>
                <w:rFonts w:ascii="Times New Roman" w:hAnsi="Times New Roman" w:cs="Times New Roman"/>
                <w:b/>
                <w:sz w:val="20"/>
              </w:rPr>
              <w:t xml:space="preserve"> </w:t>
            </w:r>
            <w:r w:rsidR="00B271CF" w:rsidRPr="00FB3291">
              <w:rPr>
                <w:rFonts w:ascii="Times New Roman" w:hAnsi="Times New Roman" w:cs="Times New Roman"/>
                <w:sz w:val="20"/>
                <w:szCs w:val="20"/>
              </w:rPr>
              <w:t>(kbps)</w:t>
            </w:r>
          </w:p>
        </w:tc>
        <w:tc>
          <w:tcPr>
            <w:tcW w:w="992" w:type="dxa"/>
            <w:shd w:val="clear" w:color="auto" w:fill="auto"/>
            <w:vAlign w:val="center"/>
          </w:tcPr>
          <w:p w14:paraId="237481B0" w14:textId="01857846" w:rsidR="008240D2" w:rsidRPr="002710DA" w:rsidRDefault="008240D2" w:rsidP="00705450">
            <w:pPr>
              <w:spacing w:after="0" w:line="240" w:lineRule="auto"/>
              <w:jc w:val="center"/>
              <w:rPr>
                <w:rFonts w:ascii="Times New Roman" w:hAnsi="Times New Roman" w:cs="Times New Roman"/>
                <w:b/>
                <w:sz w:val="20"/>
              </w:rPr>
            </w:pPr>
            <w:r>
              <w:rPr>
                <w:rFonts w:ascii="Times New Roman" w:hAnsi="Times New Roman" w:cs="Times New Roman"/>
                <w:b/>
                <w:sz w:val="20"/>
              </w:rPr>
              <w:t>Cải tiến</w:t>
            </w:r>
            <w:r w:rsidR="00B271CF">
              <w:rPr>
                <w:rFonts w:ascii="Times New Roman" w:hAnsi="Times New Roman" w:cs="Times New Roman"/>
                <w:b/>
                <w:sz w:val="20"/>
              </w:rPr>
              <w:t xml:space="preserve"> </w:t>
            </w:r>
            <w:r w:rsidR="00B271CF" w:rsidRPr="00FB3291">
              <w:rPr>
                <w:rFonts w:ascii="Times New Roman" w:hAnsi="Times New Roman" w:cs="Times New Roman"/>
                <w:sz w:val="20"/>
                <w:szCs w:val="20"/>
              </w:rPr>
              <w:t>(kbps)</w:t>
            </w:r>
          </w:p>
        </w:tc>
      </w:tr>
      <w:tr w:rsidR="008240D2" w:rsidRPr="00242DBE" w14:paraId="3C8C7285" w14:textId="77777777" w:rsidTr="008240D2">
        <w:trPr>
          <w:trHeight w:val="330"/>
          <w:jc w:val="center"/>
        </w:trPr>
        <w:tc>
          <w:tcPr>
            <w:tcW w:w="1327" w:type="dxa"/>
            <w:shd w:val="clear" w:color="auto" w:fill="auto"/>
            <w:vAlign w:val="center"/>
          </w:tcPr>
          <w:p w14:paraId="557C5ED3" w14:textId="77777777"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t>1</w:t>
            </w:r>
          </w:p>
        </w:tc>
        <w:tc>
          <w:tcPr>
            <w:tcW w:w="1362" w:type="dxa"/>
            <w:shd w:val="clear" w:color="auto" w:fill="auto"/>
            <w:vAlign w:val="bottom"/>
          </w:tcPr>
          <w:p w14:paraId="1F4EAD1B" w14:textId="493127B2"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403.42</w:t>
            </w:r>
          </w:p>
        </w:tc>
        <w:tc>
          <w:tcPr>
            <w:tcW w:w="992" w:type="dxa"/>
            <w:shd w:val="clear" w:color="auto" w:fill="auto"/>
            <w:vAlign w:val="bottom"/>
          </w:tcPr>
          <w:p w14:paraId="2853A03A" w14:textId="064623A0"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368.68</w:t>
            </w:r>
          </w:p>
        </w:tc>
      </w:tr>
      <w:tr w:rsidR="008240D2" w:rsidRPr="00242DBE" w14:paraId="74A5D8EE" w14:textId="77777777" w:rsidTr="008240D2">
        <w:trPr>
          <w:trHeight w:val="330"/>
          <w:jc w:val="center"/>
        </w:trPr>
        <w:tc>
          <w:tcPr>
            <w:tcW w:w="1327" w:type="dxa"/>
            <w:shd w:val="clear" w:color="auto" w:fill="auto"/>
            <w:vAlign w:val="center"/>
          </w:tcPr>
          <w:p w14:paraId="73122E8E" w14:textId="77777777"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t>2</w:t>
            </w:r>
          </w:p>
        </w:tc>
        <w:tc>
          <w:tcPr>
            <w:tcW w:w="1362" w:type="dxa"/>
            <w:shd w:val="clear" w:color="auto" w:fill="auto"/>
            <w:vAlign w:val="bottom"/>
          </w:tcPr>
          <w:p w14:paraId="1B91006A" w14:textId="2F7DA226"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339.68</w:t>
            </w:r>
          </w:p>
        </w:tc>
        <w:tc>
          <w:tcPr>
            <w:tcW w:w="992" w:type="dxa"/>
            <w:shd w:val="clear" w:color="auto" w:fill="auto"/>
            <w:vAlign w:val="bottom"/>
          </w:tcPr>
          <w:p w14:paraId="24C99BAE" w14:textId="3ADC5BD1"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352.74</w:t>
            </w:r>
          </w:p>
        </w:tc>
      </w:tr>
      <w:tr w:rsidR="008240D2" w:rsidRPr="00242DBE" w14:paraId="0C4FBC3A" w14:textId="77777777" w:rsidTr="008240D2">
        <w:trPr>
          <w:trHeight w:val="330"/>
          <w:jc w:val="center"/>
        </w:trPr>
        <w:tc>
          <w:tcPr>
            <w:tcW w:w="1327" w:type="dxa"/>
            <w:shd w:val="clear" w:color="auto" w:fill="auto"/>
            <w:vAlign w:val="center"/>
          </w:tcPr>
          <w:p w14:paraId="1980157B" w14:textId="77777777"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t>3</w:t>
            </w:r>
          </w:p>
        </w:tc>
        <w:tc>
          <w:tcPr>
            <w:tcW w:w="1362" w:type="dxa"/>
            <w:shd w:val="clear" w:color="auto" w:fill="auto"/>
            <w:vAlign w:val="bottom"/>
          </w:tcPr>
          <w:p w14:paraId="61C4BC44" w14:textId="1A7FF415"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311.26</w:t>
            </w:r>
          </w:p>
        </w:tc>
        <w:tc>
          <w:tcPr>
            <w:tcW w:w="992" w:type="dxa"/>
            <w:shd w:val="clear" w:color="auto" w:fill="auto"/>
            <w:vAlign w:val="bottom"/>
          </w:tcPr>
          <w:p w14:paraId="53775977" w14:textId="52B92F29"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375.49</w:t>
            </w:r>
          </w:p>
        </w:tc>
      </w:tr>
      <w:tr w:rsidR="008240D2" w:rsidRPr="00242DBE" w14:paraId="547B453D" w14:textId="77777777" w:rsidTr="008240D2">
        <w:trPr>
          <w:trHeight w:val="330"/>
          <w:jc w:val="center"/>
        </w:trPr>
        <w:tc>
          <w:tcPr>
            <w:tcW w:w="1327" w:type="dxa"/>
            <w:shd w:val="clear" w:color="auto" w:fill="auto"/>
            <w:vAlign w:val="center"/>
          </w:tcPr>
          <w:p w14:paraId="69F4B291" w14:textId="77777777"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t>4</w:t>
            </w:r>
          </w:p>
        </w:tc>
        <w:tc>
          <w:tcPr>
            <w:tcW w:w="1362" w:type="dxa"/>
            <w:shd w:val="clear" w:color="auto" w:fill="auto"/>
            <w:vAlign w:val="bottom"/>
          </w:tcPr>
          <w:p w14:paraId="6B735909" w14:textId="1B0DE436"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323.99</w:t>
            </w:r>
          </w:p>
        </w:tc>
        <w:tc>
          <w:tcPr>
            <w:tcW w:w="992" w:type="dxa"/>
            <w:shd w:val="clear" w:color="auto" w:fill="auto"/>
            <w:vAlign w:val="bottom"/>
          </w:tcPr>
          <w:p w14:paraId="432BB1D8" w14:textId="7FF8BE29"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351.07</w:t>
            </w:r>
          </w:p>
        </w:tc>
      </w:tr>
      <w:tr w:rsidR="008240D2" w:rsidRPr="00242DBE" w14:paraId="78CCAF54" w14:textId="77777777" w:rsidTr="008240D2">
        <w:trPr>
          <w:trHeight w:val="330"/>
          <w:jc w:val="center"/>
        </w:trPr>
        <w:tc>
          <w:tcPr>
            <w:tcW w:w="1327" w:type="dxa"/>
            <w:shd w:val="clear" w:color="auto" w:fill="auto"/>
            <w:vAlign w:val="center"/>
          </w:tcPr>
          <w:p w14:paraId="181C09D5" w14:textId="77777777"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lastRenderedPageBreak/>
              <w:t>5</w:t>
            </w:r>
          </w:p>
        </w:tc>
        <w:tc>
          <w:tcPr>
            <w:tcW w:w="1362" w:type="dxa"/>
            <w:shd w:val="clear" w:color="auto" w:fill="auto"/>
            <w:vAlign w:val="bottom"/>
          </w:tcPr>
          <w:p w14:paraId="06B1ED99" w14:textId="24ED7705"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357.68</w:t>
            </w:r>
          </w:p>
        </w:tc>
        <w:tc>
          <w:tcPr>
            <w:tcW w:w="992" w:type="dxa"/>
            <w:shd w:val="clear" w:color="auto" w:fill="auto"/>
            <w:vAlign w:val="bottom"/>
          </w:tcPr>
          <w:p w14:paraId="72F4C96A" w14:textId="2B1E7859"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360.43</w:t>
            </w:r>
          </w:p>
        </w:tc>
      </w:tr>
      <w:tr w:rsidR="008240D2" w:rsidRPr="00242DBE" w14:paraId="07B137A0" w14:textId="77777777" w:rsidTr="008240D2">
        <w:trPr>
          <w:trHeight w:val="330"/>
          <w:jc w:val="center"/>
        </w:trPr>
        <w:tc>
          <w:tcPr>
            <w:tcW w:w="1327" w:type="dxa"/>
            <w:shd w:val="clear" w:color="auto" w:fill="auto"/>
            <w:vAlign w:val="center"/>
          </w:tcPr>
          <w:p w14:paraId="5F6F1E7A" w14:textId="77777777"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t>6</w:t>
            </w:r>
          </w:p>
        </w:tc>
        <w:tc>
          <w:tcPr>
            <w:tcW w:w="1362" w:type="dxa"/>
            <w:shd w:val="clear" w:color="auto" w:fill="auto"/>
            <w:vAlign w:val="bottom"/>
          </w:tcPr>
          <w:p w14:paraId="44F11CFD" w14:textId="08B02A06"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303.54</w:t>
            </w:r>
          </w:p>
        </w:tc>
        <w:tc>
          <w:tcPr>
            <w:tcW w:w="992" w:type="dxa"/>
            <w:shd w:val="clear" w:color="auto" w:fill="auto"/>
            <w:vAlign w:val="bottom"/>
          </w:tcPr>
          <w:p w14:paraId="70F1FA9C" w14:textId="359D4FCA"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341.02</w:t>
            </w:r>
          </w:p>
        </w:tc>
      </w:tr>
      <w:tr w:rsidR="008240D2" w:rsidRPr="00242DBE" w14:paraId="7268E348" w14:textId="77777777" w:rsidTr="008240D2">
        <w:trPr>
          <w:trHeight w:val="330"/>
          <w:jc w:val="center"/>
        </w:trPr>
        <w:tc>
          <w:tcPr>
            <w:tcW w:w="1327" w:type="dxa"/>
            <w:shd w:val="clear" w:color="auto" w:fill="auto"/>
            <w:vAlign w:val="center"/>
          </w:tcPr>
          <w:p w14:paraId="34AFB0D8" w14:textId="77777777"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t>7</w:t>
            </w:r>
          </w:p>
        </w:tc>
        <w:tc>
          <w:tcPr>
            <w:tcW w:w="1362" w:type="dxa"/>
            <w:shd w:val="clear" w:color="auto" w:fill="auto"/>
            <w:vAlign w:val="bottom"/>
          </w:tcPr>
          <w:p w14:paraId="53201F64" w14:textId="2914653E"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358</w:t>
            </w:r>
          </w:p>
        </w:tc>
        <w:tc>
          <w:tcPr>
            <w:tcW w:w="992" w:type="dxa"/>
            <w:shd w:val="clear" w:color="auto" w:fill="auto"/>
            <w:vAlign w:val="bottom"/>
          </w:tcPr>
          <w:p w14:paraId="12611FC4" w14:textId="0D498538"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333.4</w:t>
            </w:r>
          </w:p>
        </w:tc>
      </w:tr>
      <w:tr w:rsidR="008240D2" w:rsidRPr="00242DBE" w14:paraId="30C15EDF" w14:textId="77777777" w:rsidTr="008240D2">
        <w:trPr>
          <w:trHeight w:val="330"/>
          <w:jc w:val="center"/>
        </w:trPr>
        <w:tc>
          <w:tcPr>
            <w:tcW w:w="1327" w:type="dxa"/>
            <w:shd w:val="clear" w:color="auto" w:fill="auto"/>
            <w:vAlign w:val="center"/>
          </w:tcPr>
          <w:p w14:paraId="3CE43047" w14:textId="77777777"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t>8</w:t>
            </w:r>
          </w:p>
        </w:tc>
        <w:tc>
          <w:tcPr>
            <w:tcW w:w="1362" w:type="dxa"/>
            <w:shd w:val="clear" w:color="auto" w:fill="auto"/>
            <w:vAlign w:val="bottom"/>
          </w:tcPr>
          <w:p w14:paraId="191CD5A8" w14:textId="636BC0FA"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304.2</w:t>
            </w:r>
          </w:p>
        </w:tc>
        <w:tc>
          <w:tcPr>
            <w:tcW w:w="992" w:type="dxa"/>
            <w:shd w:val="clear" w:color="auto" w:fill="auto"/>
            <w:vAlign w:val="bottom"/>
          </w:tcPr>
          <w:p w14:paraId="023D5AE9" w14:textId="044C906A"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390.95</w:t>
            </w:r>
          </w:p>
        </w:tc>
      </w:tr>
      <w:tr w:rsidR="008240D2" w:rsidRPr="00242DBE" w14:paraId="546BC4A0" w14:textId="77777777" w:rsidTr="008240D2">
        <w:trPr>
          <w:trHeight w:val="330"/>
          <w:jc w:val="center"/>
        </w:trPr>
        <w:tc>
          <w:tcPr>
            <w:tcW w:w="1327" w:type="dxa"/>
            <w:shd w:val="clear" w:color="auto" w:fill="auto"/>
            <w:vAlign w:val="center"/>
          </w:tcPr>
          <w:p w14:paraId="05616636" w14:textId="77777777"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t>9</w:t>
            </w:r>
          </w:p>
        </w:tc>
        <w:tc>
          <w:tcPr>
            <w:tcW w:w="1362" w:type="dxa"/>
            <w:shd w:val="clear" w:color="auto" w:fill="auto"/>
            <w:vAlign w:val="bottom"/>
          </w:tcPr>
          <w:p w14:paraId="049AC6E4" w14:textId="529B1E90"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334.12</w:t>
            </w:r>
          </w:p>
        </w:tc>
        <w:tc>
          <w:tcPr>
            <w:tcW w:w="992" w:type="dxa"/>
            <w:shd w:val="clear" w:color="auto" w:fill="auto"/>
            <w:vAlign w:val="bottom"/>
          </w:tcPr>
          <w:p w14:paraId="40CCBED1" w14:textId="07651A24"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370.9</w:t>
            </w:r>
          </w:p>
        </w:tc>
      </w:tr>
      <w:tr w:rsidR="008240D2" w:rsidRPr="00242DBE" w14:paraId="14BAA131" w14:textId="77777777" w:rsidTr="008240D2">
        <w:trPr>
          <w:trHeight w:val="330"/>
          <w:jc w:val="center"/>
        </w:trPr>
        <w:tc>
          <w:tcPr>
            <w:tcW w:w="1327" w:type="dxa"/>
            <w:shd w:val="clear" w:color="auto" w:fill="auto"/>
            <w:vAlign w:val="center"/>
          </w:tcPr>
          <w:p w14:paraId="45630DF5" w14:textId="77777777"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t>10</w:t>
            </w:r>
          </w:p>
        </w:tc>
        <w:tc>
          <w:tcPr>
            <w:tcW w:w="1362" w:type="dxa"/>
            <w:shd w:val="clear" w:color="auto" w:fill="auto"/>
            <w:vAlign w:val="bottom"/>
          </w:tcPr>
          <w:p w14:paraId="041B560F" w14:textId="578E1A2E"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334.71</w:t>
            </w:r>
          </w:p>
        </w:tc>
        <w:tc>
          <w:tcPr>
            <w:tcW w:w="992" w:type="dxa"/>
            <w:shd w:val="clear" w:color="auto" w:fill="auto"/>
            <w:vAlign w:val="bottom"/>
          </w:tcPr>
          <w:p w14:paraId="27C14010" w14:textId="76265A4B"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338.17</w:t>
            </w:r>
          </w:p>
        </w:tc>
      </w:tr>
      <w:tr w:rsidR="008240D2" w:rsidRPr="00242DBE" w14:paraId="28E4082D" w14:textId="77777777" w:rsidTr="008240D2">
        <w:trPr>
          <w:trHeight w:val="330"/>
          <w:jc w:val="center"/>
        </w:trPr>
        <w:tc>
          <w:tcPr>
            <w:tcW w:w="1327" w:type="dxa"/>
            <w:shd w:val="clear" w:color="auto" w:fill="auto"/>
            <w:vAlign w:val="center"/>
          </w:tcPr>
          <w:p w14:paraId="56C68BB9" w14:textId="77777777"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t>11</w:t>
            </w:r>
          </w:p>
        </w:tc>
        <w:tc>
          <w:tcPr>
            <w:tcW w:w="1362" w:type="dxa"/>
            <w:shd w:val="clear" w:color="auto" w:fill="auto"/>
            <w:vAlign w:val="bottom"/>
          </w:tcPr>
          <w:p w14:paraId="19EB1785" w14:textId="7111F72E"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318.44</w:t>
            </w:r>
          </w:p>
        </w:tc>
        <w:tc>
          <w:tcPr>
            <w:tcW w:w="992" w:type="dxa"/>
            <w:shd w:val="clear" w:color="auto" w:fill="auto"/>
            <w:vAlign w:val="bottom"/>
          </w:tcPr>
          <w:p w14:paraId="6AF1FE97" w14:textId="4535AFC9"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371.91</w:t>
            </w:r>
          </w:p>
        </w:tc>
      </w:tr>
      <w:tr w:rsidR="008240D2" w:rsidRPr="00242DBE" w14:paraId="2F1890CC" w14:textId="77777777" w:rsidTr="008240D2">
        <w:trPr>
          <w:trHeight w:val="330"/>
          <w:jc w:val="center"/>
        </w:trPr>
        <w:tc>
          <w:tcPr>
            <w:tcW w:w="1327" w:type="dxa"/>
            <w:shd w:val="clear" w:color="auto" w:fill="auto"/>
            <w:vAlign w:val="center"/>
          </w:tcPr>
          <w:p w14:paraId="4F1A6211" w14:textId="77777777"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t>12</w:t>
            </w:r>
          </w:p>
        </w:tc>
        <w:tc>
          <w:tcPr>
            <w:tcW w:w="1362" w:type="dxa"/>
            <w:shd w:val="clear" w:color="auto" w:fill="auto"/>
            <w:vAlign w:val="bottom"/>
          </w:tcPr>
          <w:p w14:paraId="4230F719" w14:textId="36E04681"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402.79</w:t>
            </w:r>
          </w:p>
        </w:tc>
        <w:tc>
          <w:tcPr>
            <w:tcW w:w="992" w:type="dxa"/>
            <w:shd w:val="clear" w:color="auto" w:fill="auto"/>
            <w:vAlign w:val="bottom"/>
          </w:tcPr>
          <w:p w14:paraId="6B845A83" w14:textId="641032CF"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371.54</w:t>
            </w:r>
          </w:p>
        </w:tc>
      </w:tr>
      <w:tr w:rsidR="008240D2" w:rsidRPr="00242DBE" w14:paraId="2FA77C7C" w14:textId="77777777" w:rsidTr="008240D2">
        <w:trPr>
          <w:trHeight w:val="330"/>
          <w:jc w:val="center"/>
        </w:trPr>
        <w:tc>
          <w:tcPr>
            <w:tcW w:w="1327" w:type="dxa"/>
            <w:shd w:val="clear" w:color="auto" w:fill="auto"/>
            <w:vAlign w:val="center"/>
          </w:tcPr>
          <w:p w14:paraId="5C77A29F" w14:textId="77777777"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t>13</w:t>
            </w:r>
          </w:p>
        </w:tc>
        <w:tc>
          <w:tcPr>
            <w:tcW w:w="1362" w:type="dxa"/>
            <w:shd w:val="clear" w:color="auto" w:fill="auto"/>
            <w:vAlign w:val="bottom"/>
          </w:tcPr>
          <w:p w14:paraId="74A696A9" w14:textId="1F0FE6F9"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362.69</w:t>
            </w:r>
          </w:p>
        </w:tc>
        <w:tc>
          <w:tcPr>
            <w:tcW w:w="992" w:type="dxa"/>
            <w:shd w:val="clear" w:color="auto" w:fill="auto"/>
            <w:vAlign w:val="bottom"/>
          </w:tcPr>
          <w:p w14:paraId="35EEB6A0" w14:textId="537416E1"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328.35</w:t>
            </w:r>
          </w:p>
        </w:tc>
      </w:tr>
      <w:tr w:rsidR="008240D2" w:rsidRPr="00242DBE" w14:paraId="40C8BEE7" w14:textId="77777777" w:rsidTr="008240D2">
        <w:trPr>
          <w:trHeight w:val="330"/>
          <w:jc w:val="center"/>
        </w:trPr>
        <w:tc>
          <w:tcPr>
            <w:tcW w:w="1327" w:type="dxa"/>
            <w:shd w:val="clear" w:color="auto" w:fill="auto"/>
            <w:vAlign w:val="center"/>
          </w:tcPr>
          <w:p w14:paraId="475F6EF9" w14:textId="77777777"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t>14</w:t>
            </w:r>
          </w:p>
        </w:tc>
        <w:tc>
          <w:tcPr>
            <w:tcW w:w="1362" w:type="dxa"/>
            <w:shd w:val="clear" w:color="auto" w:fill="auto"/>
            <w:vAlign w:val="bottom"/>
          </w:tcPr>
          <w:p w14:paraId="33311CB3" w14:textId="243F622D"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400.01</w:t>
            </w:r>
          </w:p>
        </w:tc>
        <w:tc>
          <w:tcPr>
            <w:tcW w:w="992" w:type="dxa"/>
            <w:shd w:val="clear" w:color="auto" w:fill="auto"/>
            <w:vAlign w:val="bottom"/>
          </w:tcPr>
          <w:p w14:paraId="7E26DB7C" w14:textId="084D5A12"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336.69</w:t>
            </w:r>
          </w:p>
        </w:tc>
      </w:tr>
      <w:tr w:rsidR="008240D2" w:rsidRPr="00242DBE" w14:paraId="769F0AC8" w14:textId="77777777" w:rsidTr="008240D2">
        <w:trPr>
          <w:trHeight w:val="330"/>
          <w:jc w:val="center"/>
        </w:trPr>
        <w:tc>
          <w:tcPr>
            <w:tcW w:w="1327" w:type="dxa"/>
            <w:shd w:val="clear" w:color="auto" w:fill="auto"/>
            <w:vAlign w:val="center"/>
          </w:tcPr>
          <w:p w14:paraId="705089BE" w14:textId="77777777"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t>15</w:t>
            </w:r>
          </w:p>
        </w:tc>
        <w:tc>
          <w:tcPr>
            <w:tcW w:w="1362" w:type="dxa"/>
            <w:shd w:val="clear" w:color="auto" w:fill="auto"/>
            <w:vAlign w:val="bottom"/>
          </w:tcPr>
          <w:p w14:paraId="5CC13874" w14:textId="38701227"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319.24</w:t>
            </w:r>
          </w:p>
        </w:tc>
        <w:tc>
          <w:tcPr>
            <w:tcW w:w="992" w:type="dxa"/>
            <w:shd w:val="clear" w:color="auto" w:fill="auto"/>
            <w:vAlign w:val="bottom"/>
          </w:tcPr>
          <w:p w14:paraId="7B9FB2D9" w14:textId="00D72D88"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343.31</w:t>
            </w:r>
          </w:p>
        </w:tc>
      </w:tr>
      <w:tr w:rsidR="008240D2" w:rsidRPr="00242DBE" w14:paraId="58966310" w14:textId="77777777" w:rsidTr="008240D2">
        <w:trPr>
          <w:trHeight w:val="330"/>
          <w:jc w:val="center"/>
        </w:trPr>
        <w:tc>
          <w:tcPr>
            <w:tcW w:w="1327" w:type="dxa"/>
            <w:shd w:val="clear" w:color="auto" w:fill="auto"/>
            <w:vAlign w:val="center"/>
          </w:tcPr>
          <w:p w14:paraId="0BFFE1A6" w14:textId="1C6334C8"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t>16</w:t>
            </w:r>
          </w:p>
        </w:tc>
        <w:tc>
          <w:tcPr>
            <w:tcW w:w="1362" w:type="dxa"/>
            <w:shd w:val="clear" w:color="auto" w:fill="auto"/>
            <w:vAlign w:val="bottom"/>
          </w:tcPr>
          <w:p w14:paraId="728052BA" w14:textId="3E7542D3"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379.22</w:t>
            </w:r>
          </w:p>
        </w:tc>
        <w:tc>
          <w:tcPr>
            <w:tcW w:w="992" w:type="dxa"/>
            <w:shd w:val="clear" w:color="auto" w:fill="auto"/>
            <w:vAlign w:val="bottom"/>
          </w:tcPr>
          <w:p w14:paraId="3FF296F7" w14:textId="59FA6FC1"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342.7</w:t>
            </w:r>
          </w:p>
        </w:tc>
      </w:tr>
      <w:tr w:rsidR="008240D2" w:rsidRPr="00242DBE" w14:paraId="4D4F755B" w14:textId="77777777" w:rsidTr="008240D2">
        <w:trPr>
          <w:trHeight w:val="330"/>
          <w:jc w:val="center"/>
        </w:trPr>
        <w:tc>
          <w:tcPr>
            <w:tcW w:w="1327" w:type="dxa"/>
            <w:shd w:val="clear" w:color="auto" w:fill="auto"/>
            <w:vAlign w:val="center"/>
          </w:tcPr>
          <w:p w14:paraId="154B8C78" w14:textId="24EC9993"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t>17</w:t>
            </w:r>
          </w:p>
        </w:tc>
        <w:tc>
          <w:tcPr>
            <w:tcW w:w="1362" w:type="dxa"/>
            <w:shd w:val="clear" w:color="auto" w:fill="auto"/>
            <w:vAlign w:val="bottom"/>
          </w:tcPr>
          <w:p w14:paraId="0E58951D" w14:textId="33917EA1"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292.98</w:t>
            </w:r>
          </w:p>
        </w:tc>
        <w:tc>
          <w:tcPr>
            <w:tcW w:w="992" w:type="dxa"/>
            <w:shd w:val="clear" w:color="auto" w:fill="auto"/>
            <w:vAlign w:val="bottom"/>
          </w:tcPr>
          <w:p w14:paraId="775D31E1" w14:textId="779E258A"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406.46</w:t>
            </w:r>
          </w:p>
        </w:tc>
      </w:tr>
      <w:tr w:rsidR="008240D2" w:rsidRPr="00242DBE" w14:paraId="36E7DA24" w14:textId="77777777" w:rsidTr="008240D2">
        <w:trPr>
          <w:trHeight w:val="330"/>
          <w:jc w:val="center"/>
        </w:trPr>
        <w:tc>
          <w:tcPr>
            <w:tcW w:w="1327" w:type="dxa"/>
            <w:shd w:val="clear" w:color="auto" w:fill="auto"/>
            <w:vAlign w:val="center"/>
          </w:tcPr>
          <w:p w14:paraId="67BF24A0" w14:textId="23CC69BB"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t>18</w:t>
            </w:r>
          </w:p>
        </w:tc>
        <w:tc>
          <w:tcPr>
            <w:tcW w:w="1362" w:type="dxa"/>
            <w:shd w:val="clear" w:color="auto" w:fill="auto"/>
            <w:vAlign w:val="bottom"/>
          </w:tcPr>
          <w:p w14:paraId="2AED0D6E" w14:textId="6FB3C87E"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363.93</w:t>
            </w:r>
          </w:p>
        </w:tc>
        <w:tc>
          <w:tcPr>
            <w:tcW w:w="992" w:type="dxa"/>
            <w:shd w:val="clear" w:color="auto" w:fill="auto"/>
            <w:vAlign w:val="bottom"/>
          </w:tcPr>
          <w:p w14:paraId="6328FFBD" w14:textId="0913100E"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360.93</w:t>
            </w:r>
          </w:p>
        </w:tc>
      </w:tr>
      <w:tr w:rsidR="008240D2" w:rsidRPr="00242DBE" w14:paraId="3BC4DF7D" w14:textId="77777777" w:rsidTr="008240D2">
        <w:trPr>
          <w:trHeight w:val="330"/>
          <w:jc w:val="center"/>
        </w:trPr>
        <w:tc>
          <w:tcPr>
            <w:tcW w:w="1327" w:type="dxa"/>
            <w:shd w:val="clear" w:color="auto" w:fill="auto"/>
            <w:vAlign w:val="center"/>
          </w:tcPr>
          <w:p w14:paraId="4500E84A" w14:textId="7400EFCA"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t>19</w:t>
            </w:r>
          </w:p>
        </w:tc>
        <w:tc>
          <w:tcPr>
            <w:tcW w:w="1362" w:type="dxa"/>
            <w:shd w:val="clear" w:color="auto" w:fill="auto"/>
            <w:vAlign w:val="bottom"/>
          </w:tcPr>
          <w:p w14:paraId="4EDC39D8" w14:textId="5F1F7A17"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232.72</w:t>
            </w:r>
          </w:p>
        </w:tc>
        <w:tc>
          <w:tcPr>
            <w:tcW w:w="992" w:type="dxa"/>
            <w:shd w:val="clear" w:color="auto" w:fill="auto"/>
            <w:vAlign w:val="bottom"/>
          </w:tcPr>
          <w:p w14:paraId="71A400F0" w14:textId="3B5B925F"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379.95</w:t>
            </w:r>
          </w:p>
        </w:tc>
      </w:tr>
      <w:tr w:rsidR="008240D2" w:rsidRPr="00242DBE" w14:paraId="49CC789E" w14:textId="77777777" w:rsidTr="008240D2">
        <w:trPr>
          <w:trHeight w:val="330"/>
          <w:jc w:val="center"/>
        </w:trPr>
        <w:tc>
          <w:tcPr>
            <w:tcW w:w="1327" w:type="dxa"/>
            <w:shd w:val="clear" w:color="auto" w:fill="auto"/>
            <w:vAlign w:val="center"/>
          </w:tcPr>
          <w:p w14:paraId="36B451BE" w14:textId="62FC15D0" w:rsidR="008240D2" w:rsidRPr="00415EE7" w:rsidRDefault="008240D2" w:rsidP="008240D2">
            <w:pPr>
              <w:spacing w:after="0" w:line="240" w:lineRule="auto"/>
              <w:jc w:val="center"/>
              <w:rPr>
                <w:rFonts w:ascii="Times New Roman" w:hAnsi="Times New Roman" w:cs="Times New Roman"/>
                <w:sz w:val="20"/>
                <w:szCs w:val="20"/>
              </w:rPr>
            </w:pPr>
            <w:r w:rsidRPr="00415EE7">
              <w:rPr>
                <w:rFonts w:ascii="Times New Roman" w:hAnsi="Times New Roman" w:cs="Times New Roman"/>
                <w:sz w:val="20"/>
                <w:szCs w:val="20"/>
              </w:rPr>
              <w:t>20</w:t>
            </w:r>
          </w:p>
        </w:tc>
        <w:tc>
          <w:tcPr>
            <w:tcW w:w="1362" w:type="dxa"/>
            <w:shd w:val="clear" w:color="auto" w:fill="auto"/>
            <w:vAlign w:val="bottom"/>
          </w:tcPr>
          <w:p w14:paraId="3EB0C94E" w14:textId="559BA8FC"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308.59</w:t>
            </w:r>
          </w:p>
        </w:tc>
        <w:tc>
          <w:tcPr>
            <w:tcW w:w="992" w:type="dxa"/>
            <w:shd w:val="clear" w:color="auto" w:fill="auto"/>
            <w:vAlign w:val="bottom"/>
          </w:tcPr>
          <w:p w14:paraId="1F2782AA" w14:textId="430B2393" w:rsidR="008240D2" w:rsidRPr="00415EE7" w:rsidRDefault="008240D2" w:rsidP="008240D2">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339.77</w:t>
            </w:r>
          </w:p>
        </w:tc>
      </w:tr>
      <w:tr w:rsidR="00BF5F94" w:rsidRPr="00242DBE" w14:paraId="69396921" w14:textId="77777777" w:rsidTr="008240D2">
        <w:trPr>
          <w:trHeight w:val="330"/>
          <w:jc w:val="center"/>
        </w:trPr>
        <w:tc>
          <w:tcPr>
            <w:tcW w:w="1327" w:type="dxa"/>
            <w:shd w:val="clear" w:color="auto" w:fill="auto"/>
            <w:vAlign w:val="bottom"/>
          </w:tcPr>
          <w:p w14:paraId="4E6D8B93" w14:textId="77777777" w:rsidR="00BF5F94" w:rsidRPr="00415EE7" w:rsidRDefault="00BF5F94" w:rsidP="00FB3291">
            <w:pPr>
              <w:spacing w:after="0" w:line="240" w:lineRule="auto"/>
              <w:jc w:val="both"/>
              <w:rPr>
                <w:rFonts w:ascii="Times New Roman" w:hAnsi="Times New Roman" w:cs="Times New Roman"/>
                <w:sz w:val="20"/>
                <w:szCs w:val="20"/>
              </w:rPr>
            </w:pPr>
            <w:r w:rsidRPr="00415EE7">
              <w:rPr>
                <w:rFonts w:ascii="Times New Roman" w:hAnsi="Times New Roman" w:cs="Times New Roman"/>
                <w:sz w:val="20"/>
                <w:szCs w:val="20"/>
              </w:rPr>
              <w:t>Thông lượng trung bình (kbps)</w:t>
            </w:r>
          </w:p>
        </w:tc>
        <w:tc>
          <w:tcPr>
            <w:tcW w:w="1362" w:type="dxa"/>
            <w:shd w:val="clear" w:color="auto" w:fill="auto"/>
            <w:vAlign w:val="center"/>
          </w:tcPr>
          <w:p w14:paraId="5B90560D" w14:textId="7B77A67B" w:rsidR="00BF5F94" w:rsidRPr="00415EE7" w:rsidRDefault="008240D2" w:rsidP="00FB3291">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337.56</w:t>
            </w:r>
          </w:p>
        </w:tc>
        <w:tc>
          <w:tcPr>
            <w:tcW w:w="992" w:type="dxa"/>
            <w:shd w:val="clear" w:color="auto" w:fill="auto"/>
            <w:vAlign w:val="center"/>
          </w:tcPr>
          <w:p w14:paraId="4B420DC9" w14:textId="24E7EDCD" w:rsidR="00BF5F94" w:rsidRPr="00415EE7" w:rsidRDefault="008240D2" w:rsidP="00FB3291">
            <w:pPr>
              <w:spacing w:after="0" w:line="240" w:lineRule="auto"/>
              <w:jc w:val="right"/>
              <w:rPr>
                <w:rFonts w:ascii="Times New Roman" w:hAnsi="Times New Roman" w:cs="Times New Roman"/>
                <w:sz w:val="20"/>
                <w:szCs w:val="20"/>
              </w:rPr>
            </w:pPr>
            <w:r w:rsidRPr="00415EE7">
              <w:rPr>
                <w:rFonts w:ascii="Times New Roman" w:hAnsi="Times New Roman"/>
                <w:color w:val="000000"/>
                <w:sz w:val="20"/>
                <w:szCs w:val="20"/>
              </w:rPr>
              <w:t>358.223</w:t>
            </w:r>
          </w:p>
        </w:tc>
      </w:tr>
    </w:tbl>
    <w:p w14:paraId="5A830B20" w14:textId="77777777" w:rsidR="00242DBE" w:rsidRDefault="00242DBE" w:rsidP="001D5CD1">
      <w:pPr>
        <w:spacing w:after="60" w:line="288" w:lineRule="auto"/>
        <w:ind w:firstLine="284"/>
        <w:jc w:val="both"/>
        <w:rPr>
          <w:rFonts w:ascii="Times New Roman" w:hAnsi="Times New Roman" w:cs="Times New Roman"/>
          <w:lang w:val="vi-VN"/>
        </w:rPr>
      </w:pPr>
    </w:p>
    <w:p w14:paraId="4D64B78B" w14:textId="51D62DEE" w:rsidR="008240D2" w:rsidRDefault="008240D2" w:rsidP="001D5CD1">
      <w:pPr>
        <w:spacing w:after="60" w:line="288" w:lineRule="auto"/>
        <w:ind w:firstLine="284"/>
        <w:jc w:val="both"/>
        <w:rPr>
          <w:rFonts w:ascii="Times New Roman" w:hAnsi="Times New Roman" w:cs="Times New Roman"/>
          <w:i/>
        </w:rPr>
      </w:pPr>
      <w:r w:rsidRPr="008240D2">
        <w:rPr>
          <w:rFonts w:ascii="Times New Roman" w:hAnsi="Times New Roman" w:cs="Times New Roman"/>
          <w:i/>
        </w:rPr>
        <w:t>Tôpô dạng random</w:t>
      </w:r>
    </w:p>
    <w:p w14:paraId="09C5430B" w14:textId="4959B801" w:rsidR="00E968AF" w:rsidRPr="00E968AF" w:rsidRDefault="00E968AF" w:rsidP="00E968AF">
      <w:pPr>
        <w:pStyle w:val="Caption"/>
        <w:keepNext/>
        <w:jc w:val="center"/>
        <w:rPr>
          <w:sz w:val="20"/>
        </w:rPr>
      </w:pPr>
      <w:r w:rsidRPr="00CD18D9">
        <w:rPr>
          <w:sz w:val="20"/>
        </w:rPr>
        <w:t xml:space="preserve">Bảng </w:t>
      </w:r>
      <w:r w:rsidR="009C560C">
        <w:rPr>
          <w:sz w:val="20"/>
        </w:rPr>
        <w:t>4</w:t>
      </w:r>
      <w:r w:rsidRPr="00CD18D9">
        <w:rPr>
          <w:sz w:val="20"/>
        </w:rPr>
        <w:t xml:space="preserve">: Kết quả thử nghiệm cho tôpô dạng </w:t>
      </w:r>
      <w:r>
        <w:rPr>
          <w:sz w:val="20"/>
        </w:rPr>
        <w:t>random</w:t>
      </w:r>
    </w:p>
    <w:tbl>
      <w:tblPr>
        <w:tblW w:w="3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1362"/>
        <w:gridCol w:w="992"/>
      </w:tblGrid>
      <w:tr w:rsidR="008240D2" w:rsidRPr="00242DBE" w14:paraId="68DB6182" w14:textId="77777777" w:rsidTr="007E7D91">
        <w:trPr>
          <w:trHeight w:val="440"/>
          <w:jc w:val="center"/>
        </w:trPr>
        <w:tc>
          <w:tcPr>
            <w:tcW w:w="1327" w:type="dxa"/>
            <w:shd w:val="clear" w:color="auto" w:fill="auto"/>
            <w:vAlign w:val="center"/>
          </w:tcPr>
          <w:p w14:paraId="033F32E8" w14:textId="77777777" w:rsidR="008240D2" w:rsidRPr="00242DBE" w:rsidRDefault="008240D2" w:rsidP="00705450">
            <w:pPr>
              <w:spacing w:after="0" w:line="240" w:lineRule="auto"/>
              <w:ind w:firstLine="284"/>
              <w:jc w:val="center"/>
              <w:rPr>
                <w:rFonts w:ascii="Times New Roman" w:hAnsi="Times New Roman" w:cs="Times New Roman"/>
                <w:b/>
              </w:rPr>
            </w:pPr>
            <w:r w:rsidRPr="005A1F3D">
              <w:rPr>
                <w:rFonts w:ascii="Times New Roman" w:hAnsi="Times New Roman" w:cs="Times New Roman"/>
                <w:b/>
                <w:sz w:val="20"/>
              </w:rPr>
              <w:t>Lần chạy</w:t>
            </w:r>
          </w:p>
        </w:tc>
        <w:tc>
          <w:tcPr>
            <w:tcW w:w="1362" w:type="dxa"/>
            <w:shd w:val="clear" w:color="auto" w:fill="auto"/>
            <w:vAlign w:val="center"/>
          </w:tcPr>
          <w:p w14:paraId="2A90A5A8" w14:textId="3F12415D" w:rsidR="008240D2" w:rsidRPr="002710DA" w:rsidRDefault="008240D2" w:rsidP="00705450">
            <w:pPr>
              <w:spacing w:after="0" w:line="240" w:lineRule="auto"/>
              <w:jc w:val="center"/>
              <w:rPr>
                <w:rFonts w:ascii="Times New Roman" w:hAnsi="Times New Roman" w:cs="Times New Roman"/>
                <w:b/>
                <w:sz w:val="20"/>
              </w:rPr>
            </w:pPr>
            <w:r>
              <w:rPr>
                <w:rFonts w:ascii="Times New Roman" w:hAnsi="Times New Roman" w:cs="Times New Roman"/>
                <w:b/>
                <w:sz w:val="20"/>
              </w:rPr>
              <w:t>Nguyên bản</w:t>
            </w:r>
            <w:r w:rsidR="00705450">
              <w:rPr>
                <w:rFonts w:ascii="Times New Roman" w:hAnsi="Times New Roman" w:cs="Times New Roman"/>
                <w:b/>
                <w:sz w:val="20"/>
              </w:rPr>
              <w:t xml:space="preserve"> </w:t>
            </w:r>
            <w:r w:rsidR="00705450" w:rsidRPr="00FB3291">
              <w:rPr>
                <w:rFonts w:ascii="Times New Roman" w:hAnsi="Times New Roman" w:cs="Times New Roman"/>
                <w:sz w:val="20"/>
                <w:szCs w:val="20"/>
              </w:rPr>
              <w:t>(kbps)</w:t>
            </w:r>
          </w:p>
        </w:tc>
        <w:tc>
          <w:tcPr>
            <w:tcW w:w="992" w:type="dxa"/>
            <w:shd w:val="clear" w:color="auto" w:fill="auto"/>
            <w:vAlign w:val="center"/>
          </w:tcPr>
          <w:p w14:paraId="0A2FDA6E" w14:textId="6AC8C826" w:rsidR="008240D2" w:rsidRPr="002710DA" w:rsidRDefault="008240D2" w:rsidP="00705450">
            <w:pPr>
              <w:spacing w:after="0" w:line="240" w:lineRule="auto"/>
              <w:jc w:val="center"/>
              <w:rPr>
                <w:rFonts w:ascii="Times New Roman" w:hAnsi="Times New Roman" w:cs="Times New Roman"/>
                <w:b/>
                <w:sz w:val="20"/>
              </w:rPr>
            </w:pPr>
            <w:r>
              <w:rPr>
                <w:rFonts w:ascii="Times New Roman" w:hAnsi="Times New Roman" w:cs="Times New Roman"/>
                <w:b/>
                <w:sz w:val="20"/>
              </w:rPr>
              <w:t>Cải tiến</w:t>
            </w:r>
            <w:r w:rsidR="00705450">
              <w:rPr>
                <w:rFonts w:ascii="Times New Roman" w:hAnsi="Times New Roman" w:cs="Times New Roman"/>
                <w:b/>
                <w:sz w:val="20"/>
              </w:rPr>
              <w:t xml:space="preserve"> </w:t>
            </w:r>
            <w:r w:rsidR="00705450" w:rsidRPr="00FB3291">
              <w:rPr>
                <w:rFonts w:ascii="Times New Roman" w:hAnsi="Times New Roman" w:cs="Times New Roman"/>
                <w:sz w:val="20"/>
                <w:szCs w:val="20"/>
              </w:rPr>
              <w:t>(kbps)</w:t>
            </w:r>
          </w:p>
        </w:tc>
      </w:tr>
      <w:tr w:rsidR="008240D2" w:rsidRPr="00242DBE" w14:paraId="6C43C294" w14:textId="77777777" w:rsidTr="007E7D91">
        <w:trPr>
          <w:trHeight w:val="330"/>
          <w:jc w:val="center"/>
        </w:trPr>
        <w:tc>
          <w:tcPr>
            <w:tcW w:w="1327" w:type="dxa"/>
            <w:shd w:val="clear" w:color="auto" w:fill="auto"/>
            <w:vAlign w:val="center"/>
          </w:tcPr>
          <w:p w14:paraId="4338B73B" w14:textId="77777777" w:rsidR="008240D2" w:rsidRPr="002710DA" w:rsidRDefault="008240D2" w:rsidP="008240D2">
            <w:pPr>
              <w:spacing w:after="0" w:line="240" w:lineRule="auto"/>
              <w:jc w:val="center"/>
              <w:rPr>
                <w:rFonts w:ascii="Times New Roman" w:hAnsi="Times New Roman" w:cs="Times New Roman"/>
                <w:sz w:val="20"/>
              </w:rPr>
            </w:pPr>
            <w:r w:rsidRPr="002710DA">
              <w:rPr>
                <w:rFonts w:ascii="Times New Roman" w:hAnsi="Times New Roman" w:cs="Times New Roman"/>
                <w:sz w:val="20"/>
              </w:rPr>
              <w:t>1</w:t>
            </w:r>
          </w:p>
        </w:tc>
        <w:tc>
          <w:tcPr>
            <w:tcW w:w="1362" w:type="dxa"/>
            <w:shd w:val="clear" w:color="auto" w:fill="auto"/>
            <w:vAlign w:val="bottom"/>
          </w:tcPr>
          <w:p w14:paraId="71DA27B3" w14:textId="533814D4"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358.99</w:t>
            </w:r>
          </w:p>
        </w:tc>
        <w:tc>
          <w:tcPr>
            <w:tcW w:w="992" w:type="dxa"/>
            <w:shd w:val="clear" w:color="auto" w:fill="auto"/>
            <w:vAlign w:val="bottom"/>
          </w:tcPr>
          <w:p w14:paraId="5931F2FD" w14:textId="358C62EA"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314.93</w:t>
            </w:r>
          </w:p>
        </w:tc>
      </w:tr>
      <w:tr w:rsidR="008240D2" w:rsidRPr="00242DBE" w14:paraId="092A28FA" w14:textId="77777777" w:rsidTr="007E7D91">
        <w:trPr>
          <w:trHeight w:val="330"/>
          <w:jc w:val="center"/>
        </w:trPr>
        <w:tc>
          <w:tcPr>
            <w:tcW w:w="1327" w:type="dxa"/>
            <w:shd w:val="clear" w:color="auto" w:fill="auto"/>
            <w:vAlign w:val="center"/>
          </w:tcPr>
          <w:p w14:paraId="7E8C8C77" w14:textId="77777777" w:rsidR="008240D2" w:rsidRPr="002710DA" w:rsidRDefault="008240D2" w:rsidP="008240D2">
            <w:pPr>
              <w:spacing w:after="0" w:line="240" w:lineRule="auto"/>
              <w:jc w:val="center"/>
              <w:rPr>
                <w:rFonts w:ascii="Times New Roman" w:hAnsi="Times New Roman" w:cs="Times New Roman"/>
                <w:sz w:val="20"/>
              </w:rPr>
            </w:pPr>
            <w:r w:rsidRPr="002710DA">
              <w:rPr>
                <w:rFonts w:ascii="Times New Roman" w:hAnsi="Times New Roman" w:cs="Times New Roman"/>
                <w:sz w:val="20"/>
              </w:rPr>
              <w:t>2</w:t>
            </w:r>
          </w:p>
        </w:tc>
        <w:tc>
          <w:tcPr>
            <w:tcW w:w="1362" w:type="dxa"/>
            <w:shd w:val="clear" w:color="auto" w:fill="auto"/>
            <w:vAlign w:val="bottom"/>
          </w:tcPr>
          <w:p w14:paraId="70F5B63A" w14:textId="44F5EDF8"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206.82</w:t>
            </w:r>
          </w:p>
        </w:tc>
        <w:tc>
          <w:tcPr>
            <w:tcW w:w="992" w:type="dxa"/>
            <w:shd w:val="clear" w:color="auto" w:fill="auto"/>
            <w:vAlign w:val="bottom"/>
          </w:tcPr>
          <w:p w14:paraId="1D5CB8CC" w14:textId="6218B637"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388.42</w:t>
            </w:r>
          </w:p>
        </w:tc>
      </w:tr>
      <w:tr w:rsidR="008240D2" w:rsidRPr="00242DBE" w14:paraId="0ADDB040" w14:textId="77777777" w:rsidTr="007E7D91">
        <w:trPr>
          <w:trHeight w:val="330"/>
          <w:jc w:val="center"/>
        </w:trPr>
        <w:tc>
          <w:tcPr>
            <w:tcW w:w="1327" w:type="dxa"/>
            <w:shd w:val="clear" w:color="auto" w:fill="auto"/>
            <w:vAlign w:val="center"/>
          </w:tcPr>
          <w:p w14:paraId="3172C182" w14:textId="77777777" w:rsidR="008240D2" w:rsidRPr="002710DA" w:rsidRDefault="008240D2" w:rsidP="008240D2">
            <w:pPr>
              <w:spacing w:after="0" w:line="240" w:lineRule="auto"/>
              <w:jc w:val="center"/>
              <w:rPr>
                <w:rFonts w:ascii="Times New Roman" w:hAnsi="Times New Roman" w:cs="Times New Roman"/>
                <w:sz w:val="20"/>
              </w:rPr>
            </w:pPr>
            <w:r w:rsidRPr="002710DA">
              <w:rPr>
                <w:rFonts w:ascii="Times New Roman" w:hAnsi="Times New Roman" w:cs="Times New Roman"/>
                <w:sz w:val="20"/>
              </w:rPr>
              <w:t>3</w:t>
            </w:r>
          </w:p>
        </w:tc>
        <w:tc>
          <w:tcPr>
            <w:tcW w:w="1362" w:type="dxa"/>
            <w:shd w:val="clear" w:color="auto" w:fill="auto"/>
            <w:vAlign w:val="bottom"/>
          </w:tcPr>
          <w:p w14:paraId="1A766508" w14:textId="72A9B9CD"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419.37</w:t>
            </w:r>
          </w:p>
        </w:tc>
        <w:tc>
          <w:tcPr>
            <w:tcW w:w="992" w:type="dxa"/>
            <w:shd w:val="clear" w:color="auto" w:fill="auto"/>
            <w:vAlign w:val="bottom"/>
          </w:tcPr>
          <w:p w14:paraId="4B0E9E5A" w14:textId="22B9774E"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481.13</w:t>
            </w:r>
          </w:p>
        </w:tc>
      </w:tr>
      <w:tr w:rsidR="008240D2" w:rsidRPr="00242DBE" w14:paraId="24CF40E7" w14:textId="77777777" w:rsidTr="007E7D91">
        <w:trPr>
          <w:trHeight w:val="330"/>
          <w:jc w:val="center"/>
        </w:trPr>
        <w:tc>
          <w:tcPr>
            <w:tcW w:w="1327" w:type="dxa"/>
            <w:shd w:val="clear" w:color="auto" w:fill="auto"/>
            <w:vAlign w:val="center"/>
          </w:tcPr>
          <w:p w14:paraId="75BF3AA6" w14:textId="77777777" w:rsidR="008240D2" w:rsidRPr="002710DA" w:rsidRDefault="008240D2" w:rsidP="008240D2">
            <w:pPr>
              <w:spacing w:after="0" w:line="240" w:lineRule="auto"/>
              <w:jc w:val="center"/>
              <w:rPr>
                <w:rFonts w:ascii="Times New Roman" w:hAnsi="Times New Roman" w:cs="Times New Roman"/>
                <w:sz w:val="20"/>
              </w:rPr>
            </w:pPr>
            <w:r w:rsidRPr="002710DA">
              <w:rPr>
                <w:rFonts w:ascii="Times New Roman" w:hAnsi="Times New Roman" w:cs="Times New Roman"/>
                <w:sz w:val="20"/>
              </w:rPr>
              <w:t>4</w:t>
            </w:r>
          </w:p>
        </w:tc>
        <w:tc>
          <w:tcPr>
            <w:tcW w:w="1362" w:type="dxa"/>
            <w:shd w:val="clear" w:color="auto" w:fill="auto"/>
            <w:vAlign w:val="bottom"/>
          </w:tcPr>
          <w:p w14:paraId="4439E35F" w14:textId="520AA4C9"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208.3</w:t>
            </w:r>
          </w:p>
        </w:tc>
        <w:tc>
          <w:tcPr>
            <w:tcW w:w="992" w:type="dxa"/>
            <w:shd w:val="clear" w:color="auto" w:fill="auto"/>
            <w:vAlign w:val="bottom"/>
          </w:tcPr>
          <w:p w14:paraId="7BD49118" w14:textId="0EFEF787"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363.2</w:t>
            </w:r>
          </w:p>
        </w:tc>
      </w:tr>
      <w:tr w:rsidR="008240D2" w:rsidRPr="00242DBE" w14:paraId="2A15FAA6" w14:textId="77777777" w:rsidTr="007E7D91">
        <w:trPr>
          <w:trHeight w:val="330"/>
          <w:jc w:val="center"/>
        </w:trPr>
        <w:tc>
          <w:tcPr>
            <w:tcW w:w="1327" w:type="dxa"/>
            <w:shd w:val="clear" w:color="auto" w:fill="auto"/>
            <w:vAlign w:val="center"/>
          </w:tcPr>
          <w:p w14:paraId="3DF9A912" w14:textId="77777777" w:rsidR="008240D2" w:rsidRPr="002710DA" w:rsidRDefault="008240D2" w:rsidP="008240D2">
            <w:pPr>
              <w:spacing w:after="0" w:line="240" w:lineRule="auto"/>
              <w:jc w:val="center"/>
              <w:rPr>
                <w:rFonts w:ascii="Times New Roman" w:hAnsi="Times New Roman" w:cs="Times New Roman"/>
                <w:sz w:val="20"/>
              </w:rPr>
            </w:pPr>
            <w:r w:rsidRPr="002710DA">
              <w:rPr>
                <w:rFonts w:ascii="Times New Roman" w:hAnsi="Times New Roman" w:cs="Times New Roman"/>
                <w:sz w:val="20"/>
              </w:rPr>
              <w:t>5</w:t>
            </w:r>
          </w:p>
        </w:tc>
        <w:tc>
          <w:tcPr>
            <w:tcW w:w="1362" w:type="dxa"/>
            <w:shd w:val="clear" w:color="auto" w:fill="auto"/>
            <w:vAlign w:val="bottom"/>
          </w:tcPr>
          <w:p w14:paraId="2DD7F87F" w14:textId="7CC65D0E"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444.03</w:t>
            </w:r>
          </w:p>
        </w:tc>
        <w:tc>
          <w:tcPr>
            <w:tcW w:w="992" w:type="dxa"/>
            <w:shd w:val="clear" w:color="auto" w:fill="auto"/>
            <w:vAlign w:val="bottom"/>
          </w:tcPr>
          <w:p w14:paraId="5164FBA0" w14:textId="231EBA33"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524.66</w:t>
            </w:r>
          </w:p>
        </w:tc>
      </w:tr>
      <w:tr w:rsidR="008240D2" w:rsidRPr="00242DBE" w14:paraId="7A20B963" w14:textId="77777777" w:rsidTr="007E7D91">
        <w:trPr>
          <w:trHeight w:val="330"/>
          <w:jc w:val="center"/>
        </w:trPr>
        <w:tc>
          <w:tcPr>
            <w:tcW w:w="1327" w:type="dxa"/>
            <w:shd w:val="clear" w:color="auto" w:fill="auto"/>
            <w:vAlign w:val="center"/>
          </w:tcPr>
          <w:p w14:paraId="283D7DC2" w14:textId="77777777" w:rsidR="008240D2" w:rsidRPr="002710DA" w:rsidRDefault="008240D2" w:rsidP="008240D2">
            <w:pPr>
              <w:spacing w:after="0" w:line="240" w:lineRule="auto"/>
              <w:jc w:val="center"/>
              <w:rPr>
                <w:rFonts w:ascii="Times New Roman" w:hAnsi="Times New Roman" w:cs="Times New Roman"/>
                <w:sz w:val="20"/>
              </w:rPr>
            </w:pPr>
            <w:r w:rsidRPr="002710DA">
              <w:rPr>
                <w:rFonts w:ascii="Times New Roman" w:hAnsi="Times New Roman" w:cs="Times New Roman"/>
                <w:sz w:val="20"/>
              </w:rPr>
              <w:t>6</w:t>
            </w:r>
          </w:p>
        </w:tc>
        <w:tc>
          <w:tcPr>
            <w:tcW w:w="1362" w:type="dxa"/>
            <w:shd w:val="clear" w:color="auto" w:fill="auto"/>
            <w:vAlign w:val="bottom"/>
          </w:tcPr>
          <w:p w14:paraId="5A0E51F1" w14:textId="7A1C895A"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275.24</w:t>
            </w:r>
          </w:p>
        </w:tc>
        <w:tc>
          <w:tcPr>
            <w:tcW w:w="992" w:type="dxa"/>
            <w:shd w:val="clear" w:color="auto" w:fill="auto"/>
            <w:vAlign w:val="bottom"/>
          </w:tcPr>
          <w:p w14:paraId="726A7BEA" w14:textId="026E11F3"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341.56</w:t>
            </w:r>
          </w:p>
        </w:tc>
      </w:tr>
      <w:tr w:rsidR="008240D2" w:rsidRPr="00242DBE" w14:paraId="4740D018" w14:textId="77777777" w:rsidTr="007E7D91">
        <w:trPr>
          <w:trHeight w:val="330"/>
          <w:jc w:val="center"/>
        </w:trPr>
        <w:tc>
          <w:tcPr>
            <w:tcW w:w="1327" w:type="dxa"/>
            <w:shd w:val="clear" w:color="auto" w:fill="auto"/>
            <w:vAlign w:val="center"/>
          </w:tcPr>
          <w:p w14:paraId="5475150F" w14:textId="77777777" w:rsidR="008240D2" w:rsidRPr="002710DA" w:rsidRDefault="008240D2" w:rsidP="008240D2">
            <w:pPr>
              <w:spacing w:after="0" w:line="240" w:lineRule="auto"/>
              <w:jc w:val="center"/>
              <w:rPr>
                <w:rFonts w:ascii="Times New Roman" w:hAnsi="Times New Roman" w:cs="Times New Roman"/>
                <w:sz w:val="20"/>
              </w:rPr>
            </w:pPr>
            <w:r w:rsidRPr="002710DA">
              <w:rPr>
                <w:rFonts w:ascii="Times New Roman" w:hAnsi="Times New Roman" w:cs="Times New Roman"/>
                <w:sz w:val="20"/>
              </w:rPr>
              <w:t>7</w:t>
            </w:r>
          </w:p>
        </w:tc>
        <w:tc>
          <w:tcPr>
            <w:tcW w:w="1362" w:type="dxa"/>
            <w:shd w:val="clear" w:color="auto" w:fill="auto"/>
            <w:vAlign w:val="bottom"/>
          </w:tcPr>
          <w:p w14:paraId="2AB5B14C" w14:textId="095B968C"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445.94</w:t>
            </w:r>
          </w:p>
        </w:tc>
        <w:tc>
          <w:tcPr>
            <w:tcW w:w="992" w:type="dxa"/>
            <w:shd w:val="clear" w:color="auto" w:fill="auto"/>
            <w:vAlign w:val="bottom"/>
          </w:tcPr>
          <w:p w14:paraId="175F8A14" w14:textId="1E7BB47B"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391.61</w:t>
            </w:r>
          </w:p>
        </w:tc>
      </w:tr>
      <w:tr w:rsidR="008240D2" w:rsidRPr="00242DBE" w14:paraId="0DA646F1" w14:textId="77777777" w:rsidTr="007E7D91">
        <w:trPr>
          <w:trHeight w:val="330"/>
          <w:jc w:val="center"/>
        </w:trPr>
        <w:tc>
          <w:tcPr>
            <w:tcW w:w="1327" w:type="dxa"/>
            <w:shd w:val="clear" w:color="auto" w:fill="auto"/>
            <w:vAlign w:val="center"/>
          </w:tcPr>
          <w:p w14:paraId="1C7C16B7" w14:textId="77777777" w:rsidR="008240D2" w:rsidRPr="002710DA" w:rsidRDefault="008240D2" w:rsidP="008240D2">
            <w:pPr>
              <w:spacing w:after="0" w:line="240" w:lineRule="auto"/>
              <w:jc w:val="center"/>
              <w:rPr>
                <w:rFonts w:ascii="Times New Roman" w:hAnsi="Times New Roman" w:cs="Times New Roman"/>
                <w:sz w:val="20"/>
              </w:rPr>
            </w:pPr>
            <w:r w:rsidRPr="002710DA">
              <w:rPr>
                <w:rFonts w:ascii="Times New Roman" w:hAnsi="Times New Roman" w:cs="Times New Roman"/>
                <w:sz w:val="20"/>
              </w:rPr>
              <w:t>8</w:t>
            </w:r>
          </w:p>
        </w:tc>
        <w:tc>
          <w:tcPr>
            <w:tcW w:w="1362" w:type="dxa"/>
            <w:shd w:val="clear" w:color="auto" w:fill="auto"/>
            <w:vAlign w:val="bottom"/>
          </w:tcPr>
          <w:p w14:paraId="5F8036D5" w14:textId="558BDF87"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330.36</w:t>
            </w:r>
          </w:p>
        </w:tc>
        <w:tc>
          <w:tcPr>
            <w:tcW w:w="992" w:type="dxa"/>
            <w:shd w:val="clear" w:color="auto" w:fill="auto"/>
            <w:vAlign w:val="bottom"/>
          </w:tcPr>
          <w:p w14:paraId="54C466BD" w14:textId="27E7D13A"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360.77</w:t>
            </w:r>
          </w:p>
        </w:tc>
      </w:tr>
      <w:tr w:rsidR="008240D2" w:rsidRPr="00242DBE" w14:paraId="02DF389B" w14:textId="77777777" w:rsidTr="007E7D91">
        <w:trPr>
          <w:trHeight w:val="330"/>
          <w:jc w:val="center"/>
        </w:trPr>
        <w:tc>
          <w:tcPr>
            <w:tcW w:w="1327" w:type="dxa"/>
            <w:shd w:val="clear" w:color="auto" w:fill="auto"/>
            <w:vAlign w:val="center"/>
          </w:tcPr>
          <w:p w14:paraId="3EFC3CB4" w14:textId="77777777" w:rsidR="008240D2" w:rsidRPr="002710DA" w:rsidRDefault="008240D2" w:rsidP="008240D2">
            <w:pPr>
              <w:spacing w:after="0" w:line="240" w:lineRule="auto"/>
              <w:jc w:val="center"/>
              <w:rPr>
                <w:rFonts w:ascii="Times New Roman" w:hAnsi="Times New Roman" w:cs="Times New Roman"/>
                <w:sz w:val="20"/>
              </w:rPr>
            </w:pPr>
            <w:r w:rsidRPr="002710DA">
              <w:rPr>
                <w:rFonts w:ascii="Times New Roman" w:hAnsi="Times New Roman" w:cs="Times New Roman"/>
                <w:sz w:val="20"/>
              </w:rPr>
              <w:t>9</w:t>
            </w:r>
          </w:p>
        </w:tc>
        <w:tc>
          <w:tcPr>
            <w:tcW w:w="1362" w:type="dxa"/>
            <w:shd w:val="clear" w:color="auto" w:fill="auto"/>
            <w:vAlign w:val="bottom"/>
          </w:tcPr>
          <w:p w14:paraId="6DB1A539" w14:textId="2F5AE25E"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288.63</w:t>
            </w:r>
          </w:p>
        </w:tc>
        <w:tc>
          <w:tcPr>
            <w:tcW w:w="992" w:type="dxa"/>
            <w:shd w:val="clear" w:color="auto" w:fill="auto"/>
            <w:vAlign w:val="bottom"/>
          </w:tcPr>
          <w:p w14:paraId="531C61C2" w14:textId="0A0642E7"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367.45</w:t>
            </w:r>
          </w:p>
        </w:tc>
      </w:tr>
      <w:tr w:rsidR="008240D2" w:rsidRPr="00242DBE" w14:paraId="7862B865" w14:textId="77777777" w:rsidTr="007E7D91">
        <w:trPr>
          <w:trHeight w:val="330"/>
          <w:jc w:val="center"/>
        </w:trPr>
        <w:tc>
          <w:tcPr>
            <w:tcW w:w="1327" w:type="dxa"/>
            <w:shd w:val="clear" w:color="auto" w:fill="auto"/>
            <w:vAlign w:val="center"/>
          </w:tcPr>
          <w:p w14:paraId="488B3FB7" w14:textId="77777777" w:rsidR="008240D2" w:rsidRPr="002710DA" w:rsidRDefault="008240D2" w:rsidP="008240D2">
            <w:pPr>
              <w:spacing w:after="0" w:line="240" w:lineRule="auto"/>
              <w:jc w:val="center"/>
              <w:rPr>
                <w:rFonts w:ascii="Times New Roman" w:hAnsi="Times New Roman" w:cs="Times New Roman"/>
                <w:sz w:val="20"/>
              </w:rPr>
            </w:pPr>
            <w:r w:rsidRPr="002710DA">
              <w:rPr>
                <w:rFonts w:ascii="Times New Roman" w:hAnsi="Times New Roman" w:cs="Times New Roman"/>
                <w:sz w:val="20"/>
              </w:rPr>
              <w:t>10</w:t>
            </w:r>
          </w:p>
        </w:tc>
        <w:tc>
          <w:tcPr>
            <w:tcW w:w="1362" w:type="dxa"/>
            <w:shd w:val="clear" w:color="auto" w:fill="auto"/>
            <w:vAlign w:val="bottom"/>
          </w:tcPr>
          <w:p w14:paraId="21182C2C" w14:textId="58B68010"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533.31</w:t>
            </w:r>
          </w:p>
        </w:tc>
        <w:tc>
          <w:tcPr>
            <w:tcW w:w="992" w:type="dxa"/>
            <w:shd w:val="clear" w:color="auto" w:fill="auto"/>
            <w:vAlign w:val="bottom"/>
          </w:tcPr>
          <w:p w14:paraId="3763528D" w14:textId="3E0D1DD0"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348.93</w:t>
            </w:r>
          </w:p>
        </w:tc>
      </w:tr>
      <w:tr w:rsidR="008240D2" w:rsidRPr="00242DBE" w14:paraId="5E5BBD29" w14:textId="77777777" w:rsidTr="007E7D91">
        <w:trPr>
          <w:trHeight w:val="330"/>
          <w:jc w:val="center"/>
        </w:trPr>
        <w:tc>
          <w:tcPr>
            <w:tcW w:w="1327" w:type="dxa"/>
            <w:shd w:val="clear" w:color="auto" w:fill="auto"/>
            <w:vAlign w:val="center"/>
          </w:tcPr>
          <w:p w14:paraId="7E48FE56" w14:textId="77777777" w:rsidR="008240D2" w:rsidRPr="002710DA" w:rsidRDefault="008240D2" w:rsidP="008240D2">
            <w:pPr>
              <w:spacing w:after="0" w:line="240" w:lineRule="auto"/>
              <w:jc w:val="center"/>
              <w:rPr>
                <w:rFonts w:ascii="Times New Roman" w:hAnsi="Times New Roman" w:cs="Times New Roman"/>
                <w:sz w:val="20"/>
              </w:rPr>
            </w:pPr>
            <w:r w:rsidRPr="002710DA">
              <w:rPr>
                <w:rFonts w:ascii="Times New Roman" w:hAnsi="Times New Roman" w:cs="Times New Roman"/>
                <w:sz w:val="20"/>
              </w:rPr>
              <w:t>11</w:t>
            </w:r>
          </w:p>
        </w:tc>
        <w:tc>
          <w:tcPr>
            <w:tcW w:w="1362" w:type="dxa"/>
            <w:shd w:val="clear" w:color="auto" w:fill="auto"/>
            <w:vAlign w:val="bottom"/>
          </w:tcPr>
          <w:p w14:paraId="51522EFD" w14:textId="1A0A565B"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203.31</w:t>
            </w:r>
          </w:p>
        </w:tc>
        <w:tc>
          <w:tcPr>
            <w:tcW w:w="992" w:type="dxa"/>
            <w:shd w:val="clear" w:color="auto" w:fill="auto"/>
            <w:vAlign w:val="bottom"/>
          </w:tcPr>
          <w:p w14:paraId="58E18297" w14:textId="0C2C8B63"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367.28</w:t>
            </w:r>
          </w:p>
        </w:tc>
      </w:tr>
      <w:tr w:rsidR="008240D2" w:rsidRPr="00242DBE" w14:paraId="1B258E38" w14:textId="77777777" w:rsidTr="007E7D91">
        <w:trPr>
          <w:trHeight w:val="330"/>
          <w:jc w:val="center"/>
        </w:trPr>
        <w:tc>
          <w:tcPr>
            <w:tcW w:w="1327" w:type="dxa"/>
            <w:shd w:val="clear" w:color="auto" w:fill="auto"/>
            <w:vAlign w:val="center"/>
          </w:tcPr>
          <w:p w14:paraId="0074B3BA" w14:textId="77777777" w:rsidR="008240D2" w:rsidRPr="002710DA" w:rsidRDefault="008240D2" w:rsidP="008240D2">
            <w:pPr>
              <w:spacing w:after="0" w:line="240" w:lineRule="auto"/>
              <w:jc w:val="center"/>
              <w:rPr>
                <w:rFonts w:ascii="Times New Roman" w:hAnsi="Times New Roman" w:cs="Times New Roman"/>
                <w:sz w:val="20"/>
              </w:rPr>
            </w:pPr>
            <w:r w:rsidRPr="002710DA">
              <w:rPr>
                <w:rFonts w:ascii="Times New Roman" w:hAnsi="Times New Roman" w:cs="Times New Roman"/>
                <w:sz w:val="20"/>
              </w:rPr>
              <w:t>12</w:t>
            </w:r>
          </w:p>
        </w:tc>
        <w:tc>
          <w:tcPr>
            <w:tcW w:w="1362" w:type="dxa"/>
            <w:shd w:val="clear" w:color="auto" w:fill="auto"/>
            <w:vAlign w:val="bottom"/>
          </w:tcPr>
          <w:p w14:paraId="181F9448" w14:textId="1B990BDB"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281.28</w:t>
            </w:r>
          </w:p>
        </w:tc>
        <w:tc>
          <w:tcPr>
            <w:tcW w:w="992" w:type="dxa"/>
            <w:shd w:val="clear" w:color="auto" w:fill="auto"/>
            <w:vAlign w:val="bottom"/>
          </w:tcPr>
          <w:p w14:paraId="0E8839FE" w14:textId="33E6C7E0"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391.88</w:t>
            </w:r>
          </w:p>
        </w:tc>
      </w:tr>
      <w:tr w:rsidR="008240D2" w:rsidRPr="00242DBE" w14:paraId="40822AAA" w14:textId="77777777" w:rsidTr="007E7D91">
        <w:trPr>
          <w:trHeight w:val="330"/>
          <w:jc w:val="center"/>
        </w:trPr>
        <w:tc>
          <w:tcPr>
            <w:tcW w:w="1327" w:type="dxa"/>
            <w:shd w:val="clear" w:color="auto" w:fill="auto"/>
            <w:vAlign w:val="center"/>
          </w:tcPr>
          <w:p w14:paraId="0ACDBA60" w14:textId="77777777" w:rsidR="008240D2" w:rsidRPr="002710DA" w:rsidRDefault="008240D2" w:rsidP="008240D2">
            <w:pPr>
              <w:spacing w:after="0" w:line="240" w:lineRule="auto"/>
              <w:jc w:val="center"/>
              <w:rPr>
                <w:rFonts w:ascii="Times New Roman" w:hAnsi="Times New Roman" w:cs="Times New Roman"/>
                <w:sz w:val="20"/>
              </w:rPr>
            </w:pPr>
            <w:r w:rsidRPr="002710DA">
              <w:rPr>
                <w:rFonts w:ascii="Times New Roman" w:hAnsi="Times New Roman" w:cs="Times New Roman"/>
                <w:sz w:val="20"/>
              </w:rPr>
              <w:t>13</w:t>
            </w:r>
          </w:p>
        </w:tc>
        <w:tc>
          <w:tcPr>
            <w:tcW w:w="1362" w:type="dxa"/>
            <w:shd w:val="clear" w:color="auto" w:fill="auto"/>
            <w:vAlign w:val="bottom"/>
          </w:tcPr>
          <w:p w14:paraId="11739D4D" w14:textId="1BCBC5DB"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288.31</w:t>
            </w:r>
          </w:p>
        </w:tc>
        <w:tc>
          <w:tcPr>
            <w:tcW w:w="992" w:type="dxa"/>
            <w:shd w:val="clear" w:color="auto" w:fill="auto"/>
            <w:vAlign w:val="bottom"/>
          </w:tcPr>
          <w:p w14:paraId="1B665972" w14:textId="773C414F"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320.87</w:t>
            </w:r>
          </w:p>
        </w:tc>
      </w:tr>
      <w:tr w:rsidR="008240D2" w:rsidRPr="00242DBE" w14:paraId="54581732" w14:textId="77777777" w:rsidTr="007E7D91">
        <w:trPr>
          <w:trHeight w:val="330"/>
          <w:jc w:val="center"/>
        </w:trPr>
        <w:tc>
          <w:tcPr>
            <w:tcW w:w="1327" w:type="dxa"/>
            <w:shd w:val="clear" w:color="auto" w:fill="auto"/>
            <w:vAlign w:val="center"/>
          </w:tcPr>
          <w:p w14:paraId="5CAB9F73" w14:textId="77777777" w:rsidR="008240D2" w:rsidRPr="002710DA" w:rsidRDefault="008240D2" w:rsidP="008240D2">
            <w:pPr>
              <w:spacing w:after="0" w:line="240" w:lineRule="auto"/>
              <w:jc w:val="center"/>
              <w:rPr>
                <w:rFonts w:ascii="Times New Roman" w:hAnsi="Times New Roman" w:cs="Times New Roman"/>
                <w:sz w:val="20"/>
              </w:rPr>
            </w:pPr>
            <w:r w:rsidRPr="002710DA">
              <w:rPr>
                <w:rFonts w:ascii="Times New Roman" w:hAnsi="Times New Roman" w:cs="Times New Roman"/>
                <w:sz w:val="20"/>
              </w:rPr>
              <w:t>14</w:t>
            </w:r>
          </w:p>
        </w:tc>
        <w:tc>
          <w:tcPr>
            <w:tcW w:w="1362" w:type="dxa"/>
            <w:shd w:val="clear" w:color="auto" w:fill="auto"/>
            <w:vAlign w:val="bottom"/>
          </w:tcPr>
          <w:p w14:paraId="3F10DF49" w14:textId="7B9E9F1C"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622.26</w:t>
            </w:r>
          </w:p>
        </w:tc>
        <w:tc>
          <w:tcPr>
            <w:tcW w:w="992" w:type="dxa"/>
            <w:shd w:val="clear" w:color="auto" w:fill="auto"/>
            <w:vAlign w:val="bottom"/>
          </w:tcPr>
          <w:p w14:paraId="0552CB90" w14:textId="385723EE"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281.8</w:t>
            </w:r>
          </w:p>
        </w:tc>
      </w:tr>
      <w:tr w:rsidR="008240D2" w:rsidRPr="00242DBE" w14:paraId="40C55D6C" w14:textId="77777777" w:rsidTr="007E7D91">
        <w:trPr>
          <w:trHeight w:val="330"/>
          <w:jc w:val="center"/>
        </w:trPr>
        <w:tc>
          <w:tcPr>
            <w:tcW w:w="1327" w:type="dxa"/>
            <w:shd w:val="clear" w:color="auto" w:fill="auto"/>
            <w:vAlign w:val="center"/>
          </w:tcPr>
          <w:p w14:paraId="527EC8BB" w14:textId="77777777" w:rsidR="008240D2" w:rsidRPr="002710DA" w:rsidRDefault="008240D2" w:rsidP="008240D2">
            <w:pPr>
              <w:spacing w:after="0" w:line="240" w:lineRule="auto"/>
              <w:jc w:val="center"/>
              <w:rPr>
                <w:rFonts w:ascii="Times New Roman" w:hAnsi="Times New Roman" w:cs="Times New Roman"/>
                <w:sz w:val="20"/>
              </w:rPr>
            </w:pPr>
            <w:r w:rsidRPr="002710DA">
              <w:rPr>
                <w:rFonts w:ascii="Times New Roman" w:hAnsi="Times New Roman" w:cs="Times New Roman"/>
                <w:sz w:val="20"/>
              </w:rPr>
              <w:t>15</w:t>
            </w:r>
          </w:p>
        </w:tc>
        <w:tc>
          <w:tcPr>
            <w:tcW w:w="1362" w:type="dxa"/>
            <w:shd w:val="clear" w:color="auto" w:fill="auto"/>
            <w:vAlign w:val="bottom"/>
          </w:tcPr>
          <w:p w14:paraId="64E79987" w14:textId="48B74101"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206.45</w:t>
            </w:r>
          </w:p>
        </w:tc>
        <w:tc>
          <w:tcPr>
            <w:tcW w:w="992" w:type="dxa"/>
            <w:shd w:val="clear" w:color="auto" w:fill="auto"/>
            <w:vAlign w:val="bottom"/>
          </w:tcPr>
          <w:p w14:paraId="23F9C9F4" w14:textId="5C3BBA08"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364.27</w:t>
            </w:r>
          </w:p>
        </w:tc>
      </w:tr>
      <w:tr w:rsidR="008240D2" w:rsidRPr="00242DBE" w14:paraId="68D40F30" w14:textId="77777777" w:rsidTr="007E7D91">
        <w:trPr>
          <w:trHeight w:val="330"/>
          <w:jc w:val="center"/>
        </w:trPr>
        <w:tc>
          <w:tcPr>
            <w:tcW w:w="1327" w:type="dxa"/>
            <w:shd w:val="clear" w:color="auto" w:fill="auto"/>
            <w:vAlign w:val="center"/>
          </w:tcPr>
          <w:p w14:paraId="6E9DD285" w14:textId="77777777" w:rsidR="008240D2" w:rsidRPr="002710DA" w:rsidRDefault="008240D2" w:rsidP="008240D2">
            <w:pPr>
              <w:spacing w:after="0" w:line="240" w:lineRule="auto"/>
              <w:jc w:val="center"/>
              <w:rPr>
                <w:rFonts w:ascii="Times New Roman" w:hAnsi="Times New Roman" w:cs="Times New Roman"/>
                <w:sz w:val="20"/>
              </w:rPr>
            </w:pPr>
            <w:r>
              <w:rPr>
                <w:rFonts w:ascii="Times New Roman" w:hAnsi="Times New Roman" w:cs="Times New Roman"/>
                <w:sz w:val="20"/>
              </w:rPr>
              <w:t>16</w:t>
            </w:r>
          </w:p>
        </w:tc>
        <w:tc>
          <w:tcPr>
            <w:tcW w:w="1362" w:type="dxa"/>
            <w:shd w:val="clear" w:color="auto" w:fill="auto"/>
            <w:vAlign w:val="bottom"/>
          </w:tcPr>
          <w:p w14:paraId="37A233CD" w14:textId="3C81DE86"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259.94</w:t>
            </w:r>
          </w:p>
        </w:tc>
        <w:tc>
          <w:tcPr>
            <w:tcW w:w="992" w:type="dxa"/>
            <w:shd w:val="clear" w:color="auto" w:fill="auto"/>
            <w:vAlign w:val="bottom"/>
          </w:tcPr>
          <w:p w14:paraId="64AA0022" w14:textId="52B25AFA"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254.39</w:t>
            </w:r>
          </w:p>
        </w:tc>
      </w:tr>
      <w:tr w:rsidR="008240D2" w:rsidRPr="00242DBE" w14:paraId="77945393" w14:textId="77777777" w:rsidTr="007E7D91">
        <w:trPr>
          <w:trHeight w:val="330"/>
          <w:jc w:val="center"/>
        </w:trPr>
        <w:tc>
          <w:tcPr>
            <w:tcW w:w="1327" w:type="dxa"/>
            <w:shd w:val="clear" w:color="auto" w:fill="auto"/>
            <w:vAlign w:val="center"/>
          </w:tcPr>
          <w:p w14:paraId="2A57816D" w14:textId="77777777" w:rsidR="008240D2" w:rsidRPr="002710DA" w:rsidRDefault="008240D2" w:rsidP="008240D2">
            <w:pPr>
              <w:spacing w:after="0" w:line="240" w:lineRule="auto"/>
              <w:jc w:val="center"/>
              <w:rPr>
                <w:rFonts w:ascii="Times New Roman" w:hAnsi="Times New Roman" w:cs="Times New Roman"/>
                <w:sz w:val="20"/>
              </w:rPr>
            </w:pPr>
            <w:r>
              <w:rPr>
                <w:rFonts w:ascii="Times New Roman" w:hAnsi="Times New Roman" w:cs="Times New Roman"/>
                <w:sz w:val="20"/>
              </w:rPr>
              <w:t>17</w:t>
            </w:r>
          </w:p>
        </w:tc>
        <w:tc>
          <w:tcPr>
            <w:tcW w:w="1362" w:type="dxa"/>
            <w:shd w:val="clear" w:color="auto" w:fill="auto"/>
            <w:vAlign w:val="bottom"/>
          </w:tcPr>
          <w:p w14:paraId="7A0CF608" w14:textId="5CAD767B"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387.81</w:t>
            </w:r>
          </w:p>
        </w:tc>
        <w:tc>
          <w:tcPr>
            <w:tcW w:w="992" w:type="dxa"/>
            <w:shd w:val="clear" w:color="auto" w:fill="auto"/>
            <w:vAlign w:val="bottom"/>
          </w:tcPr>
          <w:p w14:paraId="5E477D07" w14:textId="369F49DC"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332.06</w:t>
            </w:r>
          </w:p>
        </w:tc>
      </w:tr>
      <w:tr w:rsidR="008240D2" w:rsidRPr="00242DBE" w14:paraId="09557C4E" w14:textId="77777777" w:rsidTr="007E7D91">
        <w:trPr>
          <w:trHeight w:val="330"/>
          <w:jc w:val="center"/>
        </w:trPr>
        <w:tc>
          <w:tcPr>
            <w:tcW w:w="1327" w:type="dxa"/>
            <w:shd w:val="clear" w:color="auto" w:fill="auto"/>
            <w:vAlign w:val="center"/>
          </w:tcPr>
          <w:p w14:paraId="10572D09" w14:textId="77777777" w:rsidR="008240D2" w:rsidRPr="002710DA" w:rsidRDefault="008240D2" w:rsidP="008240D2">
            <w:pPr>
              <w:spacing w:after="0" w:line="240" w:lineRule="auto"/>
              <w:jc w:val="center"/>
              <w:rPr>
                <w:rFonts w:ascii="Times New Roman" w:hAnsi="Times New Roman" w:cs="Times New Roman"/>
                <w:sz w:val="20"/>
              </w:rPr>
            </w:pPr>
            <w:r>
              <w:rPr>
                <w:rFonts w:ascii="Times New Roman" w:hAnsi="Times New Roman" w:cs="Times New Roman"/>
                <w:sz w:val="20"/>
              </w:rPr>
              <w:t>18</w:t>
            </w:r>
          </w:p>
        </w:tc>
        <w:tc>
          <w:tcPr>
            <w:tcW w:w="1362" w:type="dxa"/>
            <w:shd w:val="clear" w:color="auto" w:fill="auto"/>
            <w:vAlign w:val="bottom"/>
          </w:tcPr>
          <w:p w14:paraId="7B6764D8" w14:textId="7A803D33"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393.69</w:t>
            </w:r>
          </w:p>
        </w:tc>
        <w:tc>
          <w:tcPr>
            <w:tcW w:w="992" w:type="dxa"/>
            <w:shd w:val="clear" w:color="auto" w:fill="auto"/>
            <w:vAlign w:val="bottom"/>
          </w:tcPr>
          <w:p w14:paraId="4894A39C" w14:textId="372CB228"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503.44</w:t>
            </w:r>
          </w:p>
        </w:tc>
      </w:tr>
      <w:tr w:rsidR="008240D2" w:rsidRPr="00242DBE" w14:paraId="141AD4C9" w14:textId="77777777" w:rsidTr="007E7D91">
        <w:trPr>
          <w:trHeight w:val="330"/>
          <w:jc w:val="center"/>
        </w:trPr>
        <w:tc>
          <w:tcPr>
            <w:tcW w:w="1327" w:type="dxa"/>
            <w:shd w:val="clear" w:color="auto" w:fill="auto"/>
            <w:vAlign w:val="center"/>
          </w:tcPr>
          <w:p w14:paraId="2F8E6DA4" w14:textId="77777777" w:rsidR="008240D2" w:rsidRPr="002710DA" w:rsidRDefault="008240D2" w:rsidP="008240D2">
            <w:pPr>
              <w:spacing w:after="0" w:line="240" w:lineRule="auto"/>
              <w:jc w:val="center"/>
              <w:rPr>
                <w:rFonts w:ascii="Times New Roman" w:hAnsi="Times New Roman" w:cs="Times New Roman"/>
                <w:sz w:val="20"/>
              </w:rPr>
            </w:pPr>
            <w:r>
              <w:rPr>
                <w:rFonts w:ascii="Times New Roman" w:hAnsi="Times New Roman" w:cs="Times New Roman"/>
                <w:sz w:val="20"/>
              </w:rPr>
              <w:t>19</w:t>
            </w:r>
          </w:p>
        </w:tc>
        <w:tc>
          <w:tcPr>
            <w:tcW w:w="1362" w:type="dxa"/>
            <w:shd w:val="clear" w:color="auto" w:fill="auto"/>
            <w:vAlign w:val="bottom"/>
          </w:tcPr>
          <w:p w14:paraId="0610F3FD" w14:textId="5F57C083"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304.23</w:t>
            </w:r>
          </w:p>
        </w:tc>
        <w:tc>
          <w:tcPr>
            <w:tcW w:w="992" w:type="dxa"/>
            <w:shd w:val="clear" w:color="auto" w:fill="auto"/>
            <w:vAlign w:val="bottom"/>
          </w:tcPr>
          <w:p w14:paraId="536CE85B" w14:textId="5A18641E"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325.02</w:t>
            </w:r>
          </w:p>
        </w:tc>
      </w:tr>
      <w:tr w:rsidR="008240D2" w:rsidRPr="00242DBE" w14:paraId="6C59F2B2" w14:textId="77777777" w:rsidTr="007E7D91">
        <w:trPr>
          <w:trHeight w:val="330"/>
          <w:jc w:val="center"/>
        </w:trPr>
        <w:tc>
          <w:tcPr>
            <w:tcW w:w="1327" w:type="dxa"/>
            <w:shd w:val="clear" w:color="auto" w:fill="auto"/>
            <w:vAlign w:val="center"/>
          </w:tcPr>
          <w:p w14:paraId="6461E1CF" w14:textId="77777777" w:rsidR="008240D2" w:rsidRPr="002710DA" w:rsidRDefault="008240D2" w:rsidP="008240D2">
            <w:pPr>
              <w:spacing w:after="0" w:line="240" w:lineRule="auto"/>
              <w:jc w:val="center"/>
              <w:rPr>
                <w:rFonts w:ascii="Times New Roman" w:hAnsi="Times New Roman" w:cs="Times New Roman"/>
                <w:sz w:val="20"/>
              </w:rPr>
            </w:pPr>
            <w:r>
              <w:rPr>
                <w:rFonts w:ascii="Times New Roman" w:hAnsi="Times New Roman" w:cs="Times New Roman"/>
                <w:sz w:val="20"/>
              </w:rPr>
              <w:t>20</w:t>
            </w:r>
          </w:p>
        </w:tc>
        <w:tc>
          <w:tcPr>
            <w:tcW w:w="1362" w:type="dxa"/>
            <w:shd w:val="clear" w:color="auto" w:fill="auto"/>
            <w:vAlign w:val="bottom"/>
          </w:tcPr>
          <w:p w14:paraId="1A20A448" w14:textId="2DF9CF50"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379.47</w:t>
            </w:r>
          </w:p>
        </w:tc>
        <w:tc>
          <w:tcPr>
            <w:tcW w:w="992" w:type="dxa"/>
            <w:shd w:val="clear" w:color="auto" w:fill="auto"/>
            <w:vAlign w:val="bottom"/>
          </w:tcPr>
          <w:p w14:paraId="714B2F13" w14:textId="5F9A53A8" w:rsidR="008240D2" w:rsidRPr="008240D2" w:rsidRDefault="008240D2" w:rsidP="008240D2">
            <w:pPr>
              <w:spacing w:after="0" w:line="240" w:lineRule="auto"/>
              <w:jc w:val="right"/>
              <w:rPr>
                <w:rFonts w:ascii="Times New Roman" w:hAnsi="Times New Roman" w:cs="Times New Roman"/>
                <w:sz w:val="20"/>
                <w:szCs w:val="20"/>
              </w:rPr>
            </w:pPr>
            <w:r w:rsidRPr="008240D2">
              <w:rPr>
                <w:rFonts w:ascii="Times New Roman" w:hAnsi="Times New Roman"/>
                <w:color w:val="000000"/>
                <w:sz w:val="20"/>
                <w:szCs w:val="20"/>
              </w:rPr>
              <w:t>308.31</w:t>
            </w:r>
          </w:p>
        </w:tc>
      </w:tr>
      <w:tr w:rsidR="008240D2" w:rsidRPr="00242DBE" w14:paraId="1579B04F" w14:textId="77777777" w:rsidTr="007E7D91">
        <w:trPr>
          <w:trHeight w:val="330"/>
          <w:jc w:val="center"/>
        </w:trPr>
        <w:tc>
          <w:tcPr>
            <w:tcW w:w="1327" w:type="dxa"/>
            <w:shd w:val="clear" w:color="auto" w:fill="auto"/>
            <w:vAlign w:val="bottom"/>
          </w:tcPr>
          <w:p w14:paraId="51C08E2D" w14:textId="77777777" w:rsidR="008240D2" w:rsidRPr="00242DBE" w:rsidRDefault="008240D2" w:rsidP="007E7D91">
            <w:pPr>
              <w:spacing w:after="0" w:line="240" w:lineRule="auto"/>
              <w:jc w:val="both"/>
              <w:rPr>
                <w:rFonts w:ascii="Times New Roman" w:hAnsi="Times New Roman" w:cs="Times New Roman"/>
              </w:rPr>
            </w:pPr>
            <w:r w:rsidRPr="00CD18D9">
              <w:rPr>
                <w:rFonts w:ascii="Times New Roman" w:hAnsi="Times New Roman" w:cs="Times New Roman"/>
                <w:sz w:val="20"/>
              </w:rPr>
              <w:t>Thông lượng trung bình (kbps)</w:t>
            </w:r>
          </w:p>
        </w:tc>
        <w:tc>
          <w:tcPr>
            <w:tcW w:w="1362" w:type="dxa"/>
            <w:shd w:val="clear" w:color="auto" w:fill="auto"/>
            <w:vAlign w:val="center"/>
          </w:tcPr>
          <w:p w14:paraId="631B2365" w14:textId="06C0D5B9" w:rsidR="008240D2" w:rsidRPr="008240D2" w:rsidRDefault="008240D2" w:rsidP="007E7D91">
            <w:pPr>
              <w:spacing w:after="0" w:line="240" w:lineRule="auto"/>
              <w:jc w:val="right"/>
              <w:rPr>
                <w:rFonts w:ascii="Times New Roman" w:hAnsi="Times New Roman" w:cs="Times New Roman"/>
                <w:sz w:val="20"/>
                <w:szCs w:val="20"/>
              </w:rPr>
            </w:pPr>
            <w:r>
              <w:rPr>
                <w:rFonts w:ascii="Times New Roman" w:hAnsi="Times New Roman"/>
                <w:color w:val="000000"/>
                <w:sz w:val="20"/>
                <w:szCs w:val="20"/>
              </w:rPr>
              <w:t>341.88</w:t>
            </w:r>
          </w:p>
        </w:tc>
        <w:tc>
          <w:tcPr>
            <w:tcW w:w="992" w:type="dxa"/>
            <w:shd w:val="clear" w:color="auto" w:fill="auto"/>
            <w:vAlign w:val="center"/>
          </w:tcPr>
          <w:p w14:paraId="2329CBBC" w14:textId="5329ED07" w:rsidR="008240D2" w:rsidRPr="008240D2" w:rsidRDefault="008240D2" w:rsidP="007E7D91">
            <w:pPr>
              <w:spacing w:after="0" w:line="240" w:lineRule="auto"/>
              <w:jc w:val="right"/>
              <w:rPr>
                <w:rFonts w:ascii="Times New Roman" w:hAnsi="Times New Roman" w:cs="Times New Roman"/>
                <w:sz w:val="20"/>
                <w:szCs w:val="20"/>
              </w:rPr>
            </w:pPr>
            <w:r>
              <w:rPr>
                <w:rFonts w:ascii="Times New Roman" w:hAnsi="Times New Roman"/>
                <w:color w:val="000000"/>
                <w:sz w:val="20"/>
                <w:szCs w:val="20"/>
              </w:rPr>
              <w:t>366.6</w:t>
            </w:r>
          </w:p>
        </w:tc>
      </w:tr>
    </w:tbl>
    <w:p w14:paraId="4935E518" w14:textId="77777777" w:rsidR="009C560C" w:rsidRDefault="009C560C" w:rsidP="001D5CD1">
      <w:pPr>
        <w:spacing w:after="60" w:line="288" w:lineRule="auto"/>
        <w:ind w:firstLine="284"/>
        <w:jc w:val="both"/>
      </w:pPr>
    </w:p>
    <w:p w14:paraId="0D6659D6" w14:textId="77777777" w:rsidR="009C560C" w:rsidRDefault="009C560C" w:rsidP="001D5CD1">
      <w:pPr>
        <w:spacing w:after="60" w:line="288" w:lineRule="auto"/>
        <w:ind w:firstLine="284"/>
        <w:jc w:val="both"/>
        <w:rPr>
          <w:rFonts w:ascii="Times New Roman" w:hAnsi="Times New Roman" w:cs="Times New Roman"/>
        </w:rPr>
      </w:pPr>
      <w:r w:rsidRPr="007E7D91">
        <w:rPr>
          <w:rFonts w:ascii="Times New Roman" w:hAnsi="Times New Roman" w:cs="Times New Roman"/>
        </w:rPr>
        <w:t>Kết quả bảng 4</w:t>
      </w:r>
      <w:r>
        <w:rPr>
          <w:rFonts w:ascii="Times New Roman" w:hAnsi="Times New Roman" w:cs="Times New Roman"/>
        </w:rPr>
        <w:t xml:space="preserve"> cho thấy: </w:t>
      </w:r>
    </w:p>
    <w:p w14:paraId="4382929C" w14:textId="2000E458" w:rsidR="008240D2" w:rsidRPr="008240D2" w:rsidRDefault="009C560C" w:rsidP="009C560C">
      <w:pPr>
        <w:spacing w:after="60" w:line="288" w:lineRule="auto"/>
        <w:ind w:firstLine="284"/>
        <w:jc w:val="both"/>
        <w:rPr>
          <w:rFonts w:ascii="Times New Roman" w:hAnsi="Times New Roman" w:cs="Times New Roman"/>
          <w:i/>
        </w:rPr>
      </w:pPr>
      <w:r>
        <w:rPr>
          <w:rFonts w:ascii="Times New Roman" w:hAnsi="Times New Roman" w:cs="Times New Roman"/>
        </w:rPr>
        <w:t>T</w:t>
      </w:r>
      <w:r w:rsidRPr="00FC77EF">
        <w:rPr>
          <w:rFonts w:ascii="Times New Roman" w:hAnsi="Times New Roman" w:cs="Times New Roman"/>
        </w:rPr>
        <w:t xml:space="preserve">hông lượng trung bình của giao thức SCTP </w:t>
      </w:r>
      <w:r>
        <w:rPr>
          <w:rFonts w:ascii="Times New Roman" w:hAnsi="Times New Roman" w:cs="Times New Roman"/>
        </w:rPr>
        <w:t>khi áp dụng giải pháp đề xuất trong tôpô random đều cao hơn so với thông lượng trung bình của giao thức SCTP nguyên bản.</w:t>
      </w:r>
      <w:r w:rsidR="00F775E7">
        <w:rPr>
          <w:rFonts w:ascii="Times New Roman" w:hAnsi="Times New Roman" w:cs="Times New Roman"/>
        </w:rPr>
        <w:t xml:space="preserve"> Mô hình r</w:t>
      </w:r>
      <w:r w:rsidR="00F775E7" w:rsidRPr="00F775E7">
        <w:rPr>
          <w:rFonts w:ascii="Times New Roman" w:hAnsi="Times New Roman" w:cs="Times New Roman"/>
        </w:rPr>
        <w:t>andom là một mô hình khá hay khi mô phỏng. Trong mỗi lần tiến hành mô phỏng, vị trí các nút mạng thay đổi, và việc truyền theo các tuyến đường giữa các lần mô phỏng là khác nhau. Tuy vậy giả</w:t>
      </w:r>
      <w:r w:rsidR="00F775E7">
        <w:rPr>
          <w:rFonts w:ascii="Times New Roman" w:hAnsi="Times New Roman" w:cs="Times New Roman"/>
        </w:rPr>
        <w:t>i pháp</w:t>
      </w:r>
      <w:r w:rsidR="00F775E7" w:rsidRPr="00F775E7">
        <w:rPr>
          <w:rFonts w:ascii="Times New Roman" w:hAnsi="Times New Roman" w:cs="Times New Roman"/>
        </w:rPr>
        <w:t xml:space="preserve"> cũng rất hiệu</w:t>
      </w:r>
      <w:r w:rsidR="00F775E7">
        <w:rPr>
          <w:rFonts w:ascii="Times New Roman" w:hAnsi="Times New Roman" w:cs="Times New Roman"/>
        </w:rPr>
        <w:t xml:space="preserve"> quả</w:t>
      </w:r>
      <w:r w:rsidR="00F775E7" w:rsidRPr="00F775E7">
        <w:rPr>
          <w:rFonts w:ascii="Times New Roman" w:hAnsi="Times New Roman" w:cs="Times New Roman"/>
        </w:rPr>
        <w:t xml:space="preserve"> khi áp dụng.</w:t>
      </w:r>
      <w:r w:rsidR="00F775E7">
        <w:rPr>
          <w:rFonts w:ascii="Times New Roman" w:hAnsi="Times New Roman" w:cs="Times New Roman"/>
        </w:rPr>
        <w:t xml:space="preserve"> Kết quả cho </w:t>
      </w:r>
      <w:r w:rsidR="00F775E7" w:rsidRPr="00DC6507">
        <w:rPr>
          <w:rFonts w:ascii="Times New Roman" w:hAnsi="Times New Roman" w:cs="Times New Roman"/>
        </w:rPr>
        <w:t xml:space="preserve">thấy </w:t>
      </w:r>
      <w:r w:rsidR="00DC6507" w:rsidRPr="00DC6507">
        <w:rPr>
          <w:rFonts w:ascii="Times New Roman" w:hAnsi="Times New Roman"/>
        </w:rPr>
        <w:t>thông lượng tương đối ổn định sau các lần đo</w:t>
      </w:r>
      <w:r w:rsidR="00DC6507">
        <w:rPr>
          <w:rFonts w:ascii="Times New Roman" w:hAnsi="Times New Roman"/>
        </w:rPr>
        <w:t>.</w:t>
      </w:r>
    </w:p>
    <w:p w14:paraId="704EB94B" w14:textId="3F237CF9" w:rsidR="00532F4C" w:rsidRPr="00312B64" w:rsidRDefault="00413921" w:rsidP="00532F4C">
      <w:pPr>
        <w:spacing w:after="60" w:line="288" w:lineRule="auto"/>
        <w:jc w:val="both"/>
        <w:rPr>
          <w:rFonts w:ascii="Times New Roman" w:hAnsi="Times New Roman" w:cs="Times New Roman"/>
          <w:lang w:val="vi-VN"/>
        </w:rPr>
      </w:pPr>
      <w:r>
        <w:rPr>
          <w:rFonts w:ascii="Times New Roman" w:hAnsi="Times New Roman" w:cs="Times New Roman"/>
          <w:noProof/>
        </w:rPr>
        <w:drawing>
          <wp:inline distT="0" distB="0" distL="0" distR="0" wp14:anchorId="4F7E2DE7" wp14:editId="5C130406">
            <wp:extent cx="3143250" cy="218607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ult-common.png"/>
                    <pic:cNvPicPr/>
                  </pic:nvPicPr>
                  <pic:blipFill>
                    <a:blip r:embed="rId9">
                      <a:extLst>
                        <a:ext uri="{28A0092B-C50C-407E-A947-70E740481C1C}">
                          <a14:useLocalDpi xmlns:a14="http://schemas.microsoft.com/office/drawing/2010/main" val="0"/>
                        </a:ext>
                      </a:extLst>
                    </a:blip>
                    <a:stretch>
                      <a:fillRect/>
                    </a:stretch>
                  </pic:blipFill>
                  <pic:spPr>
                    <a:xfrm>
                      <a:off x="0" y="0"/>
                      <a:ext cx="3145493" cy="2187636"/>
                    </a:xfrm>
                    <a:prstGeom prst="rect">
                      <a:avLst/>
                    </a:prstGeom>
                  </pic:spPr>
                </pic:pic>
              </a:graphicData>
            </a:graphic>
          </wp:inline>
        </w:drawing>
      </w:r>
    </w:p>
    <w:p w14:paraId="172756F4" w14:textId="77777777" w:rsidR="00724BB9" w:rsidRPr="00FB3291" w:rsidRDefault="00FB3291" w:rsidP="00FB3291">
      <w:pPr>
        <w:pStyle w:val="Caption"/>
        <w:jc w:val="center"/>
        <w:rPr>
          <w:sz w:val="20"/>
          <w:szCs w:val="20"/>
        </w:rPr>
      </w:pPr>
      <w:r w:rsidRPr="00FB3291">
        <w:rPr>
          <w:sz w:val="20"/>
          <w:szCs w:val="20"/>
        </w:rPr>
        <w:t xml:space="preserve">Hình 2: </w:t>
      </w:r>
      <w:r>
        <w:rPr>
          <w:sz w:val="20"/>
          <w:szCs w:val="20"/>
        </w:rPr>
        <w:t>S</w:t>
      </w:r>
      <w:r w:rsidRPr="00FB3291">
        <w:rPr>
          <w:sz w:val="20"/>
          <w:szCs w:val="20"/>
        </w:rPr>
        <w:t>o sánh thông lượng trung bình cho 3 kịch bản</w:t>
      </w:r>
    </w:p>
    <w:p w14:paraId="127814A2" w14:textId="77777777" w:rsidR="007E7D91" w:rsidRDefault="007E7D91" w:rsidP="00A82ACF">
      <w:pPr>
        <w:spacing w:after="60" w:line="288" w:lineRule="auto"/>
        <w:jc w:val="both"/>
        <w:rPr>
          <w:rFonts w:ascii="Times New Roman" w:hAnsi="Times New Roman" w:cs="Times New Roman"/>
          <w:b/>
        </w:rPr>
      </w:pPr>
      <w:r>
        <w:rPr>
          <w:rFonts w:ascii="Times New Roman" w:hAnsi="Times New Roman" w:cs="Times New Roman"/>
          <w:b/>
        </w:rPr>
        <w:t>IV</w:t>
      </w:r>
      <w:r w:rsidRPr="00312B64">
        <w:rPr>
          <w:rFonts w:ascii="Times New Roman" w:hAnsi="Times New Roman" w:cs="Times New Roman"/>
          <w:b/>
          <w:lang w:val="vi-VN"/>
        </w:rPr>
        <w:t xml:space="preserve">. </w:t>
      </w:r>
      <w:r>
        <w:rPr>
          <w:rFonts w:ascii="Times New Roman" w:hAnsi="Times New Roman" w:cs="Times New Roman"/>
          <w:b/>
        </w:rPr>
        <w:t>CẢI TIẾN CHO TÍNH NĂNG CONGESTION CONTROL</w:t>
      </w:r>
      <w:r w:rsidRPr="00312B64">
        <w:rPr>
          <w:rFonts w:ascii="Times New Roman" w:hAnsi="Times New Roman" w:cs="Times New Roman"/>
          <w:b/>
          <w:lang w:val="vi-VN"/>
        </w:rPr>
        <w:t xml:space="preserve"> </w:t>
      </w:r>
      <w:r>
        <w:rPr>
          <w:rFonts w:ascii="Times New Roman" w:hAnsi="Times New Roman" w:cs="Times New Roman"/>
          <w:b/>
        </w:rPr>
        <w:t>TRONG MHWN</w:t>
      </w:r>
    </w:p>
    <w:p w14:paraId="7FA95A75" w14:textId="3A85A118" w:rsidR="007E7D91" w:rsidRPr="007E7D91" w:rsidRDefault="007E7D91" w:rsidP="007E7D91">
      <w:pPr>
        <w:spacing w:after="60" w:line="288" w:lineRule="auto"/>
        <w:jc w:val="both"/>
        <w:rPr>
          <w:rFonts w:ascii="Times New Roman" w:hAnsi="Times New Roman" w:cs="Times New Roman"/>
          <w:i/>
          <w:lang w:val="vi-VN"/>
        </w:rPr>
      </w:pPr>
      <w:r w:rsidRPr="007E7D91">
        <w:rPr>
          <w:rFonts w:ascii="Times New Roman" w:hAnsi="Times New Roman" w:cs="Times New Roman"/>
          <w:i/>
        </w:rPr>
        <w:t>A. Sử dụng MAD cho Congestion Control</w:t>
      </w:r>
      <w:r w:rsidRPr="007E7D91">
        <w:rPr>
          <w:rFonts w:ascii="Times New Roman" w:hAnsi="Times New Roman" w:cs="Times New Roman"/>
          <w:i/>
          <w:lang w:val="vi-VN"/>
        </w:rPr>
        <w:t xml:space="preserve"> </w:t>
      </w:r>
    </w:p>
    <w:p w14:paraId="49DFA5DF" w14:textId="77777777" w:rsidR="007E7D91" w:rsidRDefault="007E7D91" w:rsidP="007E7D91">
      <w:pPr>
        <w:spacing w:after="60" w:line="288" w:lineRule="auto"/>
        <w:ind w:firstLine="284"/>
        <w:jc w:val="both"/>
        <w:rPr>
          <w:rFonts w:ascii="Times New Roman" w:hAnsi="Times New Roman" w:cs="Times New Roman"/>
        </w:rPr>
      </w:pPr>
      <w:r w:rsidRPr="004160E2">
        <w:rPr>
          <w:rFonts w:ascii="Times New Roman" w:hAnsi="Times New Roman" w:cs="Times New Roman"/>
        </w:rPr>
        <w:t xml:space="preserve">Như ta đã thấy ở trên, khi có hiện tượng mất gói tin xảy ra, giá trị của cwnd sẽ giảm còn một nửa, và điều này sẽ là nguyên nhân chính làm giảm tốc độ truyền gói tin của SCTP vì khi cwnd có giá trị bé hơn rwnd thì khối lượng dữ liệu truyền đi sẽ bằng với giá trị của cwnd. Điều này dẫn đến việc không gian bộ đệm dùng cho việc </w:t>
      </w:r>
      <w:r w:rsidRPr="004160E2">
        <w:rPr>
          <w:rFonts w:ascii="Times New Roman" w:hAnsi="Times New Roman" w:cs="Times New Roman"/>
        </w:rPr>
        <w:lastRenderedPageBreak/>
        <w:t>nhận gói tin của bên nhận vẫn còn trống nhưng bên gửi gói tin lại không thể tận dụng hết không gian này.</w:t>
      </w:r>
      <w:r>
        <w:rPr>
          <w:rFonts w:ascii="Times New Roman" w:hAnsi="Times New Roman" w:cs="Times New Roman"/>
        </w:rPr>
        <w:t xml:space="preserve"> </w:t>
      </w:r>
      <w:r w:rsidRPr="005847EC">
        <w:rPr>
          <w:rFonts w:ascii="Times New Roman" w:hAnsi="Times New Roman" w:cs="Times New Roman"/>
        </w:rPr>
        <w:t xml:space="preserve">Vì vậy, nếu giảm được tốc độ tăng của cwnd khi môi trường có độ bận cao, sẽ khiến cho khả năng xảy ra lỗi giảm đi, từ đó sẽ khiến giá trị cwnd ổn định hơn và từ đó khiến cho SCTP có được một tốc độ truyền ổn định. Dựa trên ý tưởng đó, </w:t>
      </w:r>
      <w:r>
        <w:rPr>
          <w:rFonts w:ascii="Times New Roman" w:hAnsi="Times New Roman" w:cs="Times New Roman"/>
        </w:rPr>
        <w:t>bài báo này</w:t>
      </w:r>
      <w:r w:rsidRPr="005847EC">
        <w:rPr>
          <w:rFonts w:ascii="Times New Roman" w:hAnsi="Times New Roman" w:cs="Times New Roman"/>
        </w:rPr>
        <w:t xml:space="preserve"> đề xuất một phương án làm ổn định giá trị cwnd bằng cách sử dụng giá trị MAD của tầng MAC để đánh giá độ bận của môi trường từ đó điều chỉnh việc thay đổi của giá trị cwnd</w:t>
      </w:r>
    </w:p>
    <w:p w14:paraId="40F99AC4" w14:textId="3E515D2B" w:rsidR="007E7D91" w:rsidRDefault="007E7D91" w:rsidP="007E7D91">
      <w:pPr>
        <w:spacing w:after="60" w:line="288" w:lineRule="auto"/>
        <w:ind w:firstLine="284"/>
        <w:jc w:val="both"/>
        <w:rPr>
          <w:rFonts w:ascii="Times New Roman" w:hAnsi="Times New Roman" w:cs="Times New Roman"/>
        </w:rPr>
      </w:pPr>
      <w:r>
        <w:rPr>
          <w:rFonts w:ascii="Times New Roman" w:hAnsi="Times New Roman" w:cs="Times New Roman"/>
        </w:rPr>
        <w:t xml:space="preserve">Đề </w:t>
      </w:r>
      <w:r w:rsidRPr="00CF7B1E">
        <w:rPr>
          <w:rFonts w:ascii="Times New Roman" w:hAnsi="Times New Roman" w:cs="Times New Roman"/>
          <w:lang w:val="vi-VN"/>
        </w:rPr>
        <w:t>xuất</w:t>
      </w:r>
      <w:r>
        <w:rPr>
          <w:rFonts w:ascii="Times New Roman" w:hAnsi="Times New Roman" w:cs="Times New Roman"/>
        </w:rPr>
        <w:t xml:space="preserve"> này sử</w:t>
      </w:r>
      <w:r w:rsidRPr="00460D7A">
        <w:rPr>
          <w:rFonts w:ascii="Times New Roman" w:hAnsi="Times New Roman" w:cs="Times New Roman"/>
          <w:lang w:val="vi-VN"/>
        </w:rPr>
        <w:t xml:space="preserve"> dụng thông số độ trễ MAD </w:t>
      </w:r>
      <w:r>
        <w:rPr>
          <w:rFonts w:ascii="Times New Roman" w:hAnsi="Times New Roman" w:cs="Times New Roman"/>
        </w:rPr>
        <w:t>để xác định chất lượng</w:t>
      </w:r>
      <w:r w:rsidRPr="00460D7A">
        <w:rPr>
          <w:rFonts w:ascii="Times New Roman" w:hAnsi="Times New Roman" w:cs="Times New Roman"/>
          <w:lang w:val="vi-VN"/>
        </w:rPr>
        <w:t xml:space="preserve"> của </w:t>
      </w:r>
      <w:r>
        <w:rPr>
          <w:rFonts w:ascii="Times New Roman" w:hAnsi="Times New Roman" w:cs="Times New Roman"/>
        </w:rPr>
        <w:t>môi trường giống như trong [11] và được tính như trong công thức 3. Nút nào có giá trị MAD cao có nghĩa là môi trường xung quanh nút đó đang có độ bận cao</w:t>
      </w:r>
      <w:r w:rsidRPr="00460D7A">
        <w:rPr>
          <w:rFonts w:ascii="Times New Roman" w:hAnsi="Times New Roman" w:cs="Times New Roman"/>
          <w:lang w:val="vi-VN"/>
        </w:rPr>
        <w:t xml:space="preserve">. </w:t>
      </w:r>
      <w:r>
        <w:rPr>
          <w:rFonts w:ascii="Times New Roman" w:hAnsi="Times New Roman" w:cs="Times New Roman"/>
        </w:rPr>
        <w:t>Tại đầu SCTP, giá trị MAD trung bình sẽ được tính dựa trên gói tin dữ liệu. Với mỗi địa chỉ IP</w:t>
      </w:r>
      <w:r>
        <w:rPr>
          <w:rFonts w:ascii="Times New Roman" w:hAnsi="Times New Roman" w:cs="Times New Roman"/>
          <w:vertAlign w:val="subscript"/>
        </w:rPr>
        <w:t>i</w:t>
      </w:r>
      <w:r>
        <w:rPr>
          <w:rFonts w:ascii="Times New Roman" w:hAnsi="Times New Roman" w:cs="Times New Roman"/>
        </w:rPr>
        <w:t>, SCTP sẽ thực hiện việc tính tổng các giá trị MAD trung bình:</w:t>
      </w:r>
    </w:p>
    <w:p w14:paraId="42B325DF" w14:textId="77777777" w:rsidR="007E7D91" w:rsidRPr="00A7191A" w:rsidRDefault="007E7D91" w:rsidP="007E7D91">
      <w:pPr>
        <w:spacing w:after="60" w:line="288" w:lineRule="auto"/>
        <w:ind w:firstLine="284"/>
        <w:jc w:val="both"/>
        <w:rPr>
          <w:rFonts w:ascii="Times New Roman" w:hAnsi="Times New Roman" w:cs="Times New Roman"/>
        </w:rPr>
      </w:pPr>
      <w:r w:rsidRPr="00312B64">
        <w:rPr>
          <w:rFonts w:ascii="Times New Roman" w:hAnsi="Times New Roman" w:cs="Times New Roman"/>
          <w:i/>
          <w:lang w:val="vi-VN"/>
        </w:rPr>
        <w:t>MAD</w:t>
      </w:r>
      <w:r>
        <w:rPr>
          <w:rFonts w:ascii="Times New Roman" w:hAnsi="Times New Roman" w:cs="Times New Roman"/>
          <w:i/>
          <w:vertAlign w:val="subscript"/>
        </w:rPr>
        <w:t>IP</w:t>
      </w:r>
      <w:r w:rsidRPr="00312B64">
        <w:rPr>
          <w:rFonts w:ascii="Times New Roman" w:hAnsi="Times New Roman" w:cs="Times New Roman"/>
          <w:i/>
          <w:lang w:val="vi-VN"/>
        </w:rPr>
        <w:t xml:space="preserve"> = </w:t>
      </w:r>
      <w:r>
        <w:rPr>
          <w:rFonts w:ascii="Times New Roman" w:hAnsi="Times New Roman" w:cs="Times New Roman"/>
          <w:i/>
          <w:lang w:val="vi-VN"/>
        </w:rPr>
        <w:t>∑</w:t>
      </w:r>
      <w:r w:rsidRPr="00312B64">
        <w:rPr>
          <w:rFonts w:ascii="Times New Roman" w:hAnsi="Times New Roman" w:cs="Times New Roman"/>
          <w:i/>
          <w:lang w:val="vi-VN"/>
        </w:rPr>
        <w:t>MAD</w:t>
      </w:r>
      <w:r>
        <w:rPr>
          <w:rFonts w:ascii="Times New Roman" w:hAnsi="Times New Roman" w:cs="Times New Roman"/>
          <w:i/>
          <w:vertAlign w:val="subscript"/>
        </w:rPr>
        <w:t>i</w:t>
      </w:r>
      <w:r w:rsidRPr="00312B64">
        <w:rPr>
          <w:rFonts w:ascii="Times New Roman" w:hAnsi="Times New Roman" w:cs="Times New Roman"/>
          <w:i/>
          <w:lang w:val="vi-VN"/>
        </w:rPr>
        <w:t xml:space="preserve"> </w:t>
      </w:r>
      <w:r>
        <w:rPr>
          <w:rFonts w:ascii="Times New Roman" w:hAnsi="Times New Roman" w:cs="Times New Roman"/>
          <w:i/>
          <w:lang w:val="vi-VN"/>
        </w:rPr>
        <w:tab/>
      </w:r>
      <w:r>
        <w:rPr>
          <w:rFonts w:ascii="Times New Roman" w:hAnsi="Times New Roman" w:cs="Times New Roman"/>
          <w:i/>
          <w:lang w:val="vi-VN"/>
        </w:rPr>
        <w:tab/>
      </w:r>
      <w:r>
        <w:rPr>
          <w:rFonts w:ascii="Times New Roman" w:hAnsi="Times New Roman" w:cs="Times New Roman"/>
          <w:i/>
          <w:lang w:val="vi-VN"/>
        </w:rPr>
        <w:tab/>
      </w:r>
      <w:r w:rsidRPr="00312B64">
        <w:rPr>
          <w:rFonts w:ascii="Times New Roman" w:hAnsi="Times New Roman" w:cs="Times New Roman"/>
          <w:lang w:val="vi-VN"/>
        </w:rPr>
        <w:t>(</w:t>
      </w:r>
      <w:r>
        <w:rPr>
          <w:rFonts w:ascii="Times New Roman" w:hAnsi="Times New Roman" w:cs="Times New Roman"/>
          <w:lang w:val="vi-VN"/>
        </w:rPr>
        <w:t>4</w:t>
      </w:r>
      <w:r w:rsidRPr="00312B64">
        <w:rPr>
          <w:rFonts w:ascii="Times New Roman" w:hAnsi="Times New Roman" w:cs="Times New Roman"/>
          <w:lang w:val="vi-VN"/>
        </w:rPr>
        <w:t>)</w:t>
      </w:r>
    </w:p>
    <w:p w14:paraId="6DC0BF97" w14:textId="77777777" w:rsidR="007E7D91" w:rsidRDefault="007E7D91" w:rsidP="007E7D91">
      <w:pPr>
        <w:spacing w:after="60" w:line="288" w:lineRule="auto"/>
        <w:jc w:val="both"/>
        <w:rPr>
          <w:rFonts w:ascii="Times New Roman" w:hAnsi="Times New Roman" w:cs="Times New Roman"/>
          <w:lang w:val="vi-VN"/>
        </w:rPr>
      </w:pPr>
      <w:r>
        <w:rPr>
          <w:rFonts w:ascii="Times New Roman" w:hAnsi="Times New Roman" w:cs="Times New Roman"/>
        </w:rPr>
        <w:t xml:space="preserve">với </w:t>
      </w:r>
      <w:r w:rsidRPr="00713AEE">
        <w:rPr>
          <w:rFonts w:ascii="Times New Roman" w:hAnsi="Times New Roman" w:cs="Times New Roman"/>
          <w:i/>
        </w:rPr>
        <w:t>MAD</w:t>
      </w:r>
      <w:r w:rsidRPr="00713AEE">
        <w:rPr>
          <w:rFonts w:ascii="Times New Roman" w:hAnsi="Times New Roman" w:cs="Times New Roman"/>
          <w:i/>
          <w:vertAlign w:val="subscript"/>
        </w:rPr>
        <w:t>i</w:t>
      </w:r>
      <w:r>
        <w:rPr>
          <w:rFonts w:ascii="Times New Roman" w:hAnsi="Times New Roman" w:cs="Times New Roman"/>
        </w:rPr>
        <w:t xml:space="preserve"> là giá trị MAD trung bình của tuyến đường có đầu cuối là giao tiếp mạng có địa chỉ IP</w:t>
      </w:r>
      <w:r>
        <w:rPr>
          <w:rFonts w:ascii="Times New Roman" w:hAnsi="Times New Roman" w:cs="Times New Roman"/>
          <w:vertAlign w:val="subscript"/>
        </w:rPr>
        <w:t>i</w:t>
      </w:r>
      <w:r>
        <w:rPr>
          <w:rFonts w:ascii="Times New Roman" w:hAnsi="Times New Roman" w:cs="Times New Roman"/>
        </w:rPr>
        <w:t xml:space="preserve">. Như vậy, </w:t>
      </w:r>
      <w:r>
        <w:rPr>
          <w:rFonts w:ascii="Times New Roman" w:hAnsi="Times New Roman" w:cs="Times New Roman"/>
          <w:i/>
        </w:rPr>
        <w:t>MAD</w:t>
      </w:r>
      <w:r>
        <w:rPr>
          <w:rFonts w:ascii="Times New Roman" w:hAnsi="Times New Roman" w:cs="Times New Roman"/>
          <w:i/>
          <w:vertAlign w:val="subscript"/>
        </w:rPr>
        <w:t>IP</w:t>
      </w:r>
      <w:r>
        <w:rPr>
          <w:rFonts w:ascii="Times New Roman" w:hAnsi="Times New Roman" w:cs="Times New Roman"/>
        </w:rPr>
        <w:t xml:space="preserve"> </w:t>
      </w:r>
      <w:r w:rsidRPr="00460D7A">
        <w:rPr>
          <w:rFonts w:ascii="Times New Roman" w:hAnsi="Times New Roman" w:cs="Times New Roman"/>
          <w:lang w:val="vi-VN"/>
        </w:rPr>
        <w:t>được tính là tổng giá trị MAD</w:t>
      </w:r>
      <w:r>
        <w:rPr>
          <w:rFonts w:ascii="Times New Roman" w:hAnsi="Times New Roman" w:cs="Times New Roman"/>
        </w:rPr>
        <w:t xml:space="preserve"> trung bình</w:t>
      </w:r>
      <w:r w:rsidRPr="00460D7A">
        <w:rPr>
          <w:rFonts w:ascii="Times New Roman" w:hAnsi="Times New Roman" w:cs="Times New Roman"/>
          <w:lang w:val="vi-VN"/>
        </w:rPr>
        <w:t xml:space="preserve"> của tất cả các tuyến đường giữa 2 thực thể SCTP tham gia quá trình truyền dữ liệu. </w:t>
      </w:r>
    </w:p>
    <w:p w14:paraId="1682ED0F" w14:textId="77777777" w:rsidR="007E7D91" w:rsidRDefault="007E7D91" w:rsidP="007E7D91">
      <w:pPr>
        <w:spacing w:after="60" w:line="288" w:lineRule="auto"/>
        <w:ind w:firstLine="284"/>
        <w:jc w:val="both"/>
        <w:rPr>
          <w:rFonts w:ascii="Times New Roman" w:hAnsi="Times New Roman" w:cs="Times New Roman"/>
        </w:rPr>
      </w:pPr>
      <w:r w:rsidRPr="00AB5A28">
        <w:rPr>
          <w:rFonts w:ascii="Times New Roman" w:hAnsi="Times New Roman" w:cs="Times New Roman"/>
        </w:rPr>
        <w:t>Nút nhận sẽ nhận được giá trị MAD này và đưa chúng vào chunk SACK để gửi về cho nút gửi. Nút gửi nhận được giá trị MAD sẽ tiến hành tính toán và đưa ra quyết định: nếu như giá trị MAD nhận được vượt qua một ngưỡng quy định thì sẽ không thực hiện việc tăng giá trị cửa sổ cwnd, nếu như giá trị MAD nhận được thấp hơn ngưỡng, đồng nghĩa với việc độ bận môi trường ở mức thấp, thì giá trị cwnd sẽ được tăng bình thường</w:t>
      </w:r>
    </w:p>
    <w:p w14:paraId="72BFFED8" w14:textId="37CD0CD3" w:rsidR="007E7D91" w:rsidRPr="007E7D91" w:rsidRDefault="007E7D91" w:rsidP="007E7D91">
      <w:pPr>
        <w:spacing w:after="60" w:line="288" w:lineRule="auto"/>
        <w:ind w:firstLine="284"/>
        <w:jc w:val="both"/>
        <w:rPr>
          <w:rFonts w:ascii="Times New Roman" w:hAnsi="Times New Roman" w:cs="Times New Roman"/>
          <w:lang w:val="vi-VN"/>
        </w:rPr>
      </w:pPr>
      <w:r w:rsidRPr="00AB5A28">
        <w:rPr>
          <w:rFonts w:ascii="Times New Roman" w:hAnsi="Times New Roman" w:cs="Times New Roman"/>
        </w:rPr>
        <w:t>Như vậy, với phương pháp đề xuất này giá trị cwnd sẽ được điều khiển một cách hợp lý, tránh tình trạng đưa quá nhiều dữ liệu vào mạng trong khi mạng đang có độ bận cao, qua đó giúp giảm độ bận của mạng, giảm tỷ lệ mất gói tin và giúp cải t</w:t>
      </w:r>
      <w:r>
        <w:rPr>
          <w:rFonts w:ascii="Times New Roman" w:hAnsi="Times New Roman" w:cs="Times New Roman"/>
        </w:rPr>
        <w:t>h</w:t>
      </w:r>
      <w:r w:rsidRPr="00AB5A28">
        <w:rPr>
          <w:rFonts w:ascii="Times New Roman" w:hAnsi="Times New Roman" w:cs="Times New Roman"/>
        </w:rPr>
        <w:t>iện hiệu suất cho SCTP</w:t>
      </w:r>
      <w:r>
        <w:rPr>
          <w:rFonts w:ascii="Times New Roman" w:hAnsi="Times New Roman" w:cs="Times New Roman"/>
        </w:rPr>
        <w:t>.</w:t>
      </w:r>
    </w:p>
    <w:p w14:paraId="3381FC26" w14:textId="1DE1A8AD" w:rsidR="007E7D91" w:rsidRPr="007E7D91" w:rsidRDefault="007E7D91" w:rsidP="007E7D91">
      <w:pPr>
        <w:spacing w:after="60" w:line="288" w:lineRule="auto"/>
        <w:jc w:val="both"/>
        <w:rPr>
          <w:rFonts w:ascii="Times New Roman" w:hAnsi="Times New Roman" w:cs="Times New Roman"/>
          <w:i/>
        </w:rPr>
      </w:pPr>
      <w:r w:rsidRPr="007E7D91">
        <w:rPr>
          <w:rFonts w:ascii="Times New Roman" w:hAnsi="Times New Roman" w:cs="Times New Roman"/>
          <w:i/>
        </w:rPr>
        <w:t xml:space="preserve">B. </w:t>
      </w:r>
      <w:r w:rsidRPr="007E7D91">
        <w:rPr>
          <w:rFonts w:ascii="Times New Roman" w:hAnsi="Times New Roman" w:cs="Times New Roman"/>
          <w:i/>
          <w:lang w:val="vi-VN"/>
        </w:rPr>
        <w:t>Cài đặt mô phỏng và kết quả thử nghiệm</w:t>
      </w:r>
    </w:p>
    <w:p w14:paraId="74F956E4" w14:textId="6A24A331" w:rsidR="007E7D91" w:rsidRPr="001F718E" w:rsidRDefault="007E7D91" w:rsidP="007E7D91">
      <w:pPr>
        <w:spacing w:after="60" w:line="288" w:lineRule="auto"/>
        <w:ind w:firstLine="284"/>
        <w:jc w:val="both"/>
        <w:rPr>
          <w:rFonts w:ascii="Times New Roman" w:hAnsi="Times New Roman" w:cs="Times New Roman"/>
        </w:rPr>
      </w:pPr>
      <w:r w:rsidRPr="00312B64">
        <w:rPr>
          <w:rFonts w:ascii="Times New Roman" w:hAnsi="Times New Roman" w:cs="Times New Roman"/>
          <w:lang w:val="vi-VN"/>
        </w:rPr>
        <w:t xml:space="preserve">Thử nghiệm đánh giá hiệu suất của </w:t>
      </w:r>
      <w:r>
        <w:rPr>
          <w:rFonts w:ascii="Times New Roman" w:hAnsi="Times New Roman" w:cs="Times New Roman"/>
        </w:rPr>
        <w:t>đề xuất cải tiến</w:t>
      </w:r>
      <w:r w:rsidRPr="00312B64">
        <w:rPr>
          <w:rFonts w:ascii="Times New Roman" w:hAnsi="Times New Roman" w:cs="Times New Roman"/>
          <w:lang w:val="vi-VN"/>
        </w:rPr>
        <w:t xml:space="preserve"> sẽ được so sánh với hiệu suất </w:t>
      </w:r>
      <w:r>
        <w:rPr>
          <w:rFonts w:ascii="Times New Roman" w:hAnsi="Times New Roman" w:cs="Times New Roman"/>
        </w:rPr>
        <w:t>SCTP nguyên bản</w:t>
      </w:r>
      <w:r w:rsidRPr="00312B64">
        <w:rPr>
          <w:rFonts w:ascii="Times New Roman" w:hAnsi="Times New Roman" w:cs="Times New Roman"/>
          <w:lang w:val="vi-VN"/>
        </w:rPr>
        <w:t xml:space="preserve">. </w:t>
      </w:r>
      <w:r>
        <w:rPr>
          <w:rFonts w:ascii="Times New Roman" w:hAnsi="Times New Roman" w:cs="Times New Roman"/>
        </w:rPr>
        <w:t xml:space="preserve">Mô </w:t>
      </w:r>
      <w:r>
        <w:rPr>
          <w:rFonts w:ascii="Times New Roman" w:hAnsi="Times New Roman" w:cs="Times New Roman"/>
        </w:rPr>
        <w:t>phỏng</w:t>
      </w:r>
      <w:r w:rsidRPr="00312B64">
        <w:rPr>
          <w:rFonts w:ascii="Times New Roman" w:hAnsi="Times New Roman" w:cs="Times New Roman"/>
          <w:lang w:val="vi-VN"/>
        </w:rPr>
        <w:t xml:space="preserve"> sử dụng NS-2, phiên bản 2.3</w:t>
      </w:r>
      <w:r>
        <w:rPr>
          <w:rFonts w:ascii="Times New Roman" w:hAnsi="Times New Roman" w:cs="Times New Roman"/>
        </w:rPr>
        <w:t>5</w:t>
      </w:r>
      <w:r w:rsidRPr="00312B64">
        <w:rPr>
          <w:rFonts w:ascii="Times New Roman" w:hAnsi="Times New Roman" w:cs="Times New Roman"/>
          <w:lang w:val="vi-VN"/>
        </w:rPr>
        <w:t xml:space="preserve"> [1</w:t>
      </w:r>
      <w:r>
        <w:rPr>
          <w:rFonts w:ascii="Times New Roman" w:hAnsi="Times New Roman" w:cs="Times New Roman"/>
        </w:rPr>
        <w:t>3</w:t>
      </w:r>
      <w:r w:rsidRPr="00312B64">
        <w:rPr>
          <w:rFonts w:ascii="Times New Roman" w:hAnsi="Times New Roman" w:cs="Times New Roman"/>
          <w:lang w:val="vi-VN"/>
        </w:rPr>
        <w:t>] để thực hiện thử nghiệm đánh giá với các tham số cấu hình đượ</w:t>
      </w:r>
      <w:r>
        <w:rPr>
          <w:rFonts w:ascii="Times New Roman" w:hAnsi="Times New Roman" w:cs="Times New Roman"/>
          <w:lang w:val="vi-VN"/>
        </w:rPr>
        <w:t xml:space="preserve">c trình bày trong </w:t>
      </w:r>
      <w:r w:rsidRPr="0029089D">
        <w:rPr>
          <w:rFonts w:ascii="Times New Roman" w:hAnsi="Times New Roman" w:cs="Times New Roman"/>
          <w:lang w:val="vi-VN"/>
        </w:rPr>
        <w:fldChar w:fldCharType="begin"/>
      </w:r>
      <w:r w:rsidRPr="0029089D">
        <w:rPr>
          <w:rFonts w:ascii="Times New Roman" w:hAnsi="Times New Roman" w:cs="Times New Roman"/>
          <w:lang w:val="vi-VN"/>
        </w:rPr>
        <w:instrText xml:space="preserve"> REF _Ref358282092 </w:instrText>
      </w:r>
      <w:r>
        <w:rPr>
          <w:rFonts w:ascii="Times New Roman" w:hAnsi="Times New Roman" w:cs="Times New Roman"/>
          <w:lang w:val="vi-VN"/>
        </w:rPr>
        <w:instrText xml:space="preserve"> \* MERGEFORMAT </w:instrText>
      </w:r>
      <w:r w:rsidRPr="0029089D">
        <w:rPr>
          <w:rFonts w:ascii="Times New Roman" w:hAnsi="Times New Roman" w:cs="Times New Roman"/>
          <w:lang w:val="vi-VN"/>
        </w:rPr>
        <w:fldChar w:fldCharType="separate"/>
      </w:r>
      <w:r w:rsidRPr="004E761F">
        <w:t xml:space="preserve">Bảng </w:t>
      </w:r>
      <w:r w:rsidRPr="004E761F">
        <w:rPr>
          <w:noProof/>
        </w:rPr>
        <w:t>1</w:t>
      </w:r>
      <w:r w:rsidRPr="0029089D">
        <w:rPr>
          <w:rFonts w:ascii="Times New Roman" w:hAnsi="Times New Roman" w:cs="Times New Roman"/>
          <w:lang w:val="vi-VN"/>
        </w:rPr>
        <w:fldChar w:fldCharType="end"/>
      </w:r>
      <w:r w:rsidRPr="00312B64">
        <w:rPr>
          <w:rFonts w:ascii="Times New Roman" w:hAnsi="Times New Roman" w:cs="Times New Roman"/>
          <w:lang w:val="vi-VN"/>
        </w:rPr>
        <w:t xml:space="preserve">. Trong tất cả các tôpô mạng, các nút trong mạng MHWN đều đứng im để loại đi ảnh hưởng của sự di động, các kênh truyền được mặc định là hoàn hảo để giảm thiểu ảnh hưởng của việc mất gói tin do lỗi kênh truyền. </w:t>
      </w:r>
      <w:r>
        <w:rPr>
          <w:rFonts w:ascii="Times New Roman" w:hAnsi="Times New Roman" w:cs="Times New Roman"/>
        </w:rPr>
        <w:t>T</w:t>
      </w:r>
      <w:r w:rsidRPr="00312B64">
        <w:rPr>
          <w:rFonts w:ascii="Times New Roman" w:hAnsi="Times New Roman" w:cs="Times New Roman"/>
          <w:lang w:val="vi-VN"/>
        </w:rPr>
        <w:t>hông số đo hiệu suất được sử dụng sẽ</w:t>
      </w:r>
      <w:r>
        <w:rPr>
          <w:rFonts w:ascii="Times New Roman" w:hAnsi="Times New Roman" w:cs="Times New Roman"/>
          <w:lang w:val="vi-VN"/>
        </w:rPr>
        <w:t xml:space="preserve"> là </w:t>
      </w:r>
      <w:r w:rsidRPr="00312B64">
        <w:rPr>
          <w:rFonts w:ascii="Times New Roman" w:hAnsi="Times New Roman" w:cs="Times New Roman"/>
          <w:lang w:val="vi-VN"/>
        </w:rPr>
        <w:t>thông lượ</w:t>
      </w:r>
      <w:r>
        <w:rPr>
          <w:rFonts w:ascii="Times New Roman" w:hAnsi="Times New Roman" w:cs="Times New Roman"/>
          <w:lang w:val="vi-VN"/>
        </w:rPr>
        <w:t xml:space="preserve">ng (Throughput) và </w:t>
      </w:r>
      <w:r w:rsidRPr="00312B64">
        <w:rPr>
          <w:rFonts w:ascii="Times New Roman" w:hAnsi="Times New Roman" w:cs="Times New Roman"/>
          <w:lang w:val="vi-VN"/>
        </w:rPr>
        <w:t xml:space="preserve">được tính trung bình cho </w:t>
      </w:r>
      <w:r>
        <w:rPr>
          <w:rFonts w:ascii="Times New Roman" w:hAnsi="Times New Roman" w:cs="Times New Roman"/>
        </w:rPr>
        <w:t>một số</w:t>
      </w:r>
      <w:r w:rsidRPr="00312B64">
        <w:rPr>
          <w:rFonts w:ascii="Times New Roman" w:hAnsi="Times New Roman" w:cs="Times New Roman"/>
          <w:lang w:val="vi-VN"/>
        </w:rPr>
        <w:t xml:space="preserve"> lần chạy mô phỏng, mỗi lần chạy với thời gian là </w:t>
      </w:r>
      <w:r>
        <w:rPr>
          <w:rFonts w:ascii="Times New Roman" w:hAnsi="Times New Roman" w:cs="Times New Roman"/>
        </w:rPr>
        <w:t>3</w:t>
      </w:r>
      <w:r w:rsidRPr="00312B64">
        <w:rPr>
          <w:rFonts w:ascii="Times New Roman" w:hAnsi="Times New Roman" w:cs="Times New Roman"/>
          <w:lang w:val="vi-VN"/>
        </w:rPr>
        <w:t>00s.</w:t>
      </w:r>
      <w:r>
        <w:rPr>
          <w:rFonts w:ascii="Times New Roman" w:hAnsi="Times New Roman" w:cs="Times New Roman"/>
        </w:rPr>
        <w:t xml:space="preserve"> </w:t>
      </w:r>
    </w:p>
    <w:p w14:paraId="2E97AE25" w14:textId="5C909471" w:rsidR="007E7D91" w:rsidRPr="007E7D91" w:rsidRDefault="007E7D91" w:rsidP="007E7D91">
      <w:pPr>
        <w:spacing w:after="60" w:line="288" w:lineRule="auto"/>
        <w:jc w:val="both"/>
        <w:rPr>
          <w:rFonts w:ascii="Times New Roman" w:hAnsi="Times New Roman" w:cs="Times New Roman"/>
          <w:b/>
          <w:lang w:val="vi-VN"/>
        </w:rPr>
      </w:pPr>
      <w:r w:rsidRPr="007E7D91">
        <w:rPr>
          <w:rFonts w:ascii="Times New Roman" w:hAnsi="Times New Roman" w:cs="Times New Roman"/>
          <w:b/>
          <w:lang w:val="vi-VN"/>
        </w:rPr>
        <w:t>Kịch bản mô phỏ</w:t>
      </w:r>
      <w:r>
        <w:rPr>
          <w:rFonts w:ascii="Times New Roman" w:hAnsi="Times New Roman" w:cs="Times New Roman"/>
          <w:b/>
          <w:lang w:val="vi-VN"/>
        </w:rPr>
        <w:t>ng</w:t>
      </w:r>
    </w:p>
    <w:p w14:paraId="0C009B22" w14:textId="77777777" w:rsidR="007E7D91" w:rsidRDefault="007E7D91" w:rsidP="007E7D91">
      <w:pPr>
        <w:spacing w:after="60" w:line="288" w:lineRule="auto"/>
        <w:ind w:firstLine="284"/>
        <w:jc w:val="both"/>
        <w:rPr>
          <w:rFonts w:ascii="Times New Roman" w:hAnsi="Times New Roman" w:cs="Times New Roman"/>
        </w:rPr>
      </w:pPr>
      <w:r w:rsidRPr="00312B64">
        <w:rPr>
          <w:rFonts w:ascii="Times New Roman" w:hAnsi="Times New Roman" w:cs="Times New Roman"/>
          <w:lang w:val="vi-VN"/>
        </w:rPr>
        <w:t xml:space="preserve">Chúng tôi </w:t>
      </w:r>
      <w:r w:rsidRPr="001F466D">
        <w:rPr>
          <w:rFonts w:ascii="Times New Roman" w:hAnsi="Times New Roman" w:cs="Times New Roman"/>
        </w:rPr>
        <w:t>sử dụng mô hình topo dạng lưới 6x6 với tổng cộng 36 nút mạng. Sử dụng 2 thực thể SCTP ở 2 cạnh chéo góc của mô hình, mỗi thực thể được gắn một nguồn phát FTP. Bên cạnh đó, kịch bản còn bao gồm 4 liên kết TCP, trong đó các thực thể cũng được gắn với các nguồn phát FTP để làm tăng độ bận của môi trường. Trong quá trình chạy, thông lượng của SCTP sẽ được tính toán dựa trên file trace (file lưu vết) sau quá trình chạy bằng cách sử dụng công cụ awk để tính toán</w:t>
      </w:r>
      <w:r>
        <w:rPr>
          <w:rFonts w:ascii="Times New Roman" w:hAnsi="Times New Roman" w:cs="Times New Roman"/>
        </w:rPr>
        <w:t>.</w:t>
      </w:r>
    </w:p>
    <w:p w14:paraId="1B1DCCA0" w14:textId="4391DBC9" w:rsidR="007E7D91" w:rsidRPr="007E7D91" w:rsidRDefault="007E7D91" w:rsidP="007E7D91">
      <w:pPr>
        <w:spacing w:after="60" w:line="288" w:lineRule="auto"/>
        <w:jc w:val="both"/>
        <w:rPr>
          <w:rFonts w:ascii="Times New Roman" w:hAnsi="Times New Roman" w:cs="Times New Roman"/>
          <w:b/>
          <w:lang w:val="vi-VN"/>
        </w:rPr>
      </w:pPr>
      <w:r w:rsidRPr="007E7D91">
        <w:rPr>
          <w:rFonts w:ascii="Times New Roman" w:hAnsi="Times New Roman" w:cs="Times New Roman"/>
          <w:b/>
          <w:lang w:val="vi-VN"/>
        </w:rPr>
        <w:t>Kết quả thử nghiệm và nhận xét</w:t>
      </w:r>
    </w:p>
    <w:p w14:paraId="613FE399" w14:textId="77777777" w:rsidR="007E7D91" w:rsidRDefault="007E7D91" w:rsidP="007E7D91">
      <w:pPr>
        <w:spacing w:after="60" w:line="288" w:lineRule="auto"/>
        <w:jc w:val="both"/>
        <w:rPr>
          <w:rFonts w:ascii="Times New Roman" w:hAnsi="Times New Roman" w:cs="Times New Roman"/>
          <w:i/>
          <w:lang w:val="vi-VN"/>
        </w:rPr>
      </w:pPr>
      <w:r w:rsidRPr="001F466D">
        <w:rPr>
          <w:rFonts w:ascii="Times New Roman" w:hAnsi="Times New Roman" w:cs="Times New Roman"/>
        </w:rPr>
        <w:t>Với topo trên, sau khi thực hiện chạy 15 lần để đánh giá. Kết quả thu được như sau:</w:t>
      </w:r>
      <w:r w:rsidRPr="00312B64">
        <w:rPr>
          <w:rFonts w:ascii="Times New Roman" w:hAnsi="Times New Roman" w:cs="Times New Roman"/>
          <w:i/>
          <w:lang w:val="vi-VN"/>
        </w:rPr>
        <w:t xml:space="preserve"> </w:t>
      </w:r>
    </w:p>
    <w:p w14:paraId="6B0B5DBD" w14:textId="7B8E9770" w:rsidR="007E7D91" w:rsidRPr="00CD18D9" w:rsidRDefault="007E7D91" w:rsidP="007E7D91">
      <w:pPr>
        <w:pStyle w:val="Caption"/>
        <w:keepNext/>
        <w:jc w:val="both"/>
        <w:rPr>
          <w:sz w:val="20"/>
        </w:rPr>
      </w:pPr>
      <w:r w:rsidRPr="00CD18D9">
        <w:rPr>
          <w:sz w:val="20"/>
        </w:rPr>
        <w:t xml:space="preserve">Bảng </w:t>
      </w:r>
      <w:r>
        <w:rPr>
          <w:sz w:val="20"/>
        </w:rPr>
        <w:t>4</w:t>
      </w:r>
      <w:r w:rsidRPr="00CD18D9">
        <w:rPr>
          <w:sz w:val="20"/>
        </w:rPr>
        <w:t xml:space="preserve">: Kết quả thử nghiệm </w:t>
      </w:r>
    </w:p>
    <w:tbl>
      <w:tblPr>
        <w:tblW w:w="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18"/>
        <w:gridCol w:w="1559"/>
      </w:tblGrid>
      <w:tr w:rsidR="007E7D91" w:rsidRPr="005B777A" w14:paraId="152E7524" w14:textId="77777777" w:rsidTr="00544E65">
        <w:trPr>
          <w:trHeight w:hRule="exact" w:val="726"/>
        </w:trPr>
        <w:tc>
          <w:tcPr>
            <w:tcW w:w="1843" w:type="dxa"/>
            <w:shd w:val="clear" w:color="auto" w:fill="E7E6E6"/>
            <w:noWrap/>
            <w:vAlign w:val="center"/>
          </w:tcPr>
          <w:p w14:paraId="2E1810D9" w14:textId="77777777" w:rsidR="007E7D91" w:rsidRPr="005B777A" w:rsidRDefault="007E7D91" w:rsidP="00544E65">
            <w:pPr>
              <w:spacing w:after="0" w:line="240" w:lineRule="auto"/>
              <w:jc w:val="center"/>
              <w:rPr>
                <w:b/>
                <w:szCs w:val="26"/>
              </w:rPr>
            </w:pPr>
            <w:r w:rsidRPr="005B777A">
              <w:rPr>
                <w:b/>
                <w:szCs w:val="26"/>
              </w:rPr>
              <w:t>STT</w:t>
            </w:r>
          </w:p>
        </w:tc>
        <w:tc>
          <w:tcPr>
            <w:tcW w:w="1418" w:type="dxa"/>
            <w:shd w:val="clear" w:color="auto" w:fill="E7E6E6"/>
            <w:noWrap/>
            <w:vAlign w:val="center"/>
          </w:tcPr>
          <w:p w14:paraId="6C4B31F7" w14:textId="77777777" w:rsidR="007E7D91" w:rsidRPr="005B777A" w:rsidRDefault="007E7D91" w:rsidP="00544E65">
            <w:pPr>
              <w:spacing w:after="0" w:line="240" w:lineRule="auto"/>
              <w:jc w:val="center"/>
              <w:rPr>
                <w:color w:val="000000"/>
                <w:szCs w:val="26"/>
              </w:rPr>
            </w:pPr>
            <w:r w:rsidRPr="005B777A">
              <w:rPr>
                <w:color w:val="000000"/>
                <w:szCs w:val="26"/>
              </w:rPr>
              <w:t>Chưa cải tiến</w:t>
            </w:r>
          </w:p>
          <w:p w14:paraId="1BC8C878" w14:textId="77777777" w:rsidR="007E7D91" w:rsidRPr="005B777A" w:rsidRDefault="007E7D91" w:rsidP="00544E65">
            <w:pPr>
              <w:spacing w:after="0" w:line="240" w:lineRule="auto"/>
              <w:jc w:val="center"/>
              <w:rPr>
                <w:color w:val="000000"/>
                <w:szCs w:val="26"/>
              </w:rPr>
            </w:pPr>
            <w:r w:rsidRPr="005B777A">
              <w:rPr>
                <w:color w:val="000000"/>
                <w:szCs w:val="26"/>
              </w:rPr>
              <w:t>(kbps)</w:t>
            </w:r>
          </w:p>
        </w:tc>
        <w:tc>
          <w:tcPr>
            <w:tcW w:w="1559" w:type="dxa"/>
            <w:shd w:val="clear" w:color="auto" w:fill="E7E6E6"/>
            <w:noWrap/>
            <w:vAlign w:val="center"/>
          </w:tcPr>
          <w:p w14:paraId="00BF6144" w14:textId="77777777" w:rsidR="007E7D91" w:rsidRPr="005B777A" w:rsidRDefault="007E7D91" w:rsidP="00544E65">
            <w:pPr>
              <w:spacing w:after="0" w:line="240" w:lineRule="auto"/>
              <w:jc w:val="center"/>
              <w:rPr>
                <w:color w:val="000000"/>
                <w:szCs w:val="26"/>
              </w:rPr>
            </w:pPr>
            <w:r w:rsidRPr="005B777A">
              <w:rPr>
                <w:color w:val="000000"/>
                <w:szCs w:val="26"/>
              </w:rPr>
              <w:t>Sau cải tiến</w:t>
            </w:r>
          </w:p>
          <w:p w14:paraId="49030D9F" w14:textId="77777777" w:rsidR="007E7D91" w:rsidRPr="005B777A" w:rsidRDefault="007E7D91" w:rsidP="00544E65">
            <w:pPr>
              <w:spacing w:after="0" w:line="240" w:lineRule="auto"/>
              <w:jc w:val="center"/>
              <w:rPr>
                <w:color w:val="000000"/>
                <w:szCs w:val="26"/>
              </w:rPr>
            </w:pPr>
            <w:r w:rsidRPr="005B777A">
              <w:rPr>
                <w:color w:val="000000"/>
                <w:szCs w:val="26"/>
              </w:rPr>
              <w:t>(kbps)</w:t>
            </w:r>
          </w:p>
        </w:tc>
      </w:tr>
      <w:tr w:rsidR="007E7D91" w:rsidRPr="005B777A" w14:paraId="253D2D09" w14:textId="77777777" w:rsidTr="00544E65">
        <w:trPr>
          <w:trHeight w:hRule="exact" w:val="284"/>
        </w:trPr>
        <w:tc>
          <w:tcPr>
            <w:tcW w:w="1843" w:type="dxa"/>
            <w:shd w:val="clear" w:color="auto" w:fill="auto"/>
            <w:noWrap/>
            <w:vAlign w:val="center"/>
            <w:hideMark/>
          </w:tcPr>
          <w:p w14:paraId="3250A5FE" w14:textId="77777777" w:rsidR="007E7D91" w:rsidRPr="005B777A" w:rsidRDefault="007E7D91" w:rsidP="00544E65">
            <w:pPr>
              <w:spacing w:after="0" w:line="240" w:lineRule="auto"/>
              <w:jc w:val="center"/>
              <w:rPr>
                <w:szCs w:val="26"/>
              </w:rPr>
            </w:pPr>
            <w:r w:rsidRPr="005B777A">
              <w:rPr>
                <w:szCs w:val="26"/>
              </w:rPr>
              <w:t>1</w:t>
            </w:r>
          </w:p>
        </w:tc>
        <w:tc>
          <w:tcPr>
            <w:tcW w:w="1418" w:type="dxa"/>
            <w:shd w:val="clear" w:color="auto" w:fill="auto"/>
            <w:noWrap/>
            <w:vAlign w:val="center"/>
            <w:hideMark/>
          </w:tcPr>
          <w:p w14:paraId="5AFCD8CA" w14:textId="77777777" w:rsidR="007E7D91" w:rsidRPr="005B777A" w:rsidRDefault="007E7D91" w:rsidP="00544E65">
            <w:pPr>
              <w:spacing w:after="0" w:line="240" w:lineRule="auto"/>
              <w:jc w:val="center"/>
              <w:rPr>
                <w:color w:val="000000"/>
              </w:rPr>
            </w:pPr>
            <w:r w:rsidRPr="005B777A">
              <w:rPr>
                <w:color w:val="000000"/>
              </w:rPr>
              <w:t>336.81</w:t>
            </w:r>
          </w:p>
        </w:tc>
        <w:tc>
          <w:tcPr>
            <w:tcW w:w="1559" w:type="dxa"/>
            <w:shd w:val="clear" w:color="auto" w:fill="auto"/>
            <w:noWrap/>
            <w:vAlign w:val="center"/>
            <w:hideMark/>
          </w:tcPr>
          <w:p w14:paraId="31159D38" w14:textId="77777777" w:rsidR="007E7D91" w:rsidRPr="005B777A" w:rsidRDefault="007E7D91" w:rsidP="00544E65">
            <w:pPr>
              <w:spacing w:after="0" w:line="240" w:lineRule="auto"/>
              <w:jc w:val="center"/>
              <w:rPr>
                <w:color w:val="000000"/>
              </w:rPr>
            </w:pPr>
            <w:r w:rsidRPr="005B777A">
              <w:rPr>
                <w:color w:val="000000"/>
              </w:rPr>
              <w:t>458.89</w:t>
            </w:r>
          </w:p>
        </w:tc>
      </w:tr>
      <w:tr w:rsidR="007E7D91" w:rsidRPr="005B777A" w14:paraId="0B19B94B" w14:textId="77777777" w:rsidTr="00544E65">
        <w:trPr>
          <w:trHeight w:hRule="exact" w:val="284"/>
        </w:trPr>
        <w:tc>
          <w:tcPr>
            <w:tcW w:w="1843" w:type="dxa"/>
            <w:shd w:val="clear" w:color="auto" w:fill="auto"/>
            <w:noWrap/>
            <w:vAlign w:val="center"/>
            <w:hideMark/>
          </w:tcPr>
          <w:p w14:paraId="36F574E2" w14:textId="77777777" w:rsidR="007E7D91" w:rsidRPr="005B777A" w:rsidRDefault="007E7D91" w:rsidP="00544E65">
            <w:pPr>
              <w:spacing w:after="0" w:line="240" w:lineRule="auto"/>
              <w:jc w:val="center"/>
              <w:rPr>
                <w:szCs w:val="26"/>
              </w:rPr>
            </w:pPr>
            <w:r w:rsidRPr="005B777A">
              <w:rPr>
                <w:szCs w:val="26"/>
              </w:rPr>
              <w:t>2</w:t>
            </w:r>
          </w:p>
        </w:tc>
        <w:tc>
          <w:tcPr>
            <w:tcW w:w="1418" w:type="dxa"/>
            <w:shd w:val="clear" w:color="auto" w:fill="auto"/>
            <w:noWrap/>
            <w:vAlign w:val="center"/>
            <w:hideMark/>
          </w:tcPr>
          <w:p w14:paraId="0191C7F0" w14:textId="77777777" w:rsidR="007E7D91" w:rsidRPr="005B777A" w:rsidRDefault="007E7D91" w:rsidP="00544E65">
            <w:pPr>
              <w:spacing w:after="0" w:line="240" w:lineRule="auto"/>
              <w:jc w:val="center"/>
              <w:rPr>
                <w:szCs w:val="26"/>
              </w:rPr>
            </w:pPr>
            <w:r w:rsidRPr="005B777A">
              <w:rPr>
                <w:szCs w:val="26"/>
              </w:rPr>
              <w:t>346.2</w:t>
            </w:r>
          </w:p>
        </w:tc>
        <w:tc>
          <w:tcPr>
            <w:tcW w:w="1559" w:type="dxa"/>
            <w:shd w:val="clear" w:color="auto" w:fill="auto"/>
            <w:noWrap/>
            <w:vAlign w:val="center"/>
            <w:hideMark/>
          </w:tcPr>
          <w:p w14:paraId="50B000C0" w14:textId="77777777" w:rsidR="007E7D91" w:rsidRPr="005B777A" w:rsidRDefault="007E7D91" w:rsidP="00544E65">
            <w:pPr>
              <w:spacing w:after="0" w:line="240" w:lineRule="auto"/>
              <w:jc w:val="center"/>
              <w:rPr>
                <w:szCs w:val="26"/>
              </w:rPr>
            </w:pPr>
            <w:r w:rsidRPr="005B777A">
              <w:rPr>
                <w:szCs w:val="26"/>
              </w:rPr>
              <w:t>422.86</w:t>
            </w:r>
          </w:p>
        </w:tc>
      </w:tr>
      <w:tr w:rsidR="007E7D91" w:rsidRPr="005B777A" w14:paraId="3FF4B86F" w14:textId="77777777" w:rsidTr="00544E65">
        <w:trPr>
          <w:trHeight w:hRule="exact" w:val="284"/>
        </w:trPr>
        <w:tc>
          <w:tcPr>
            <w:tcW w:w="1843" w:type="dxa"/>
            <w:shd w:val="clear" w:color="auto" w:fill="auto"/>
            <w:noWrap/>
            <w:vAlign w:val="center"/>
            <w:hideMark/>
          </w:tcPr>
          <w:p w14:paraId="74E634A1" w14:textId="77777777" w:rsidR="007E7D91" w:rsidRPr="005B777A" w:rsidRDefault="007E7D91" w:rsidP="00544E65">
            <w:pPr>
              <w:spacing w:after="0" w:line="240" w:lineRule="auto"/>
              <w:jc w:val="center"/>
              <w:rPr>
                <w:szCs w:val="26"/>
              </w:rPr>
            </w:pPr>
            <w:r w:rsidRPr="005B777A">
              <w:rPr>
                <w:szCs w:val="26"/>
              </w:rPr>
              <w:t>3</w:t>
            </w:r>
          </w:p>
        </w:tc>
        <w:tc>
          <w:tcPr>
            <w:tcW w:w="1418" w:type="dxa"/>
            <w:shd w:val="clear" w:color="auto" w:fill="auto"/>
            <w:noWrap/>
            <w:vAlign w:val="center"/>
            <w:hideMark/>
          </w:tcPr>
          <w:p w14:paraId="3E7E0225" w14:textId="77777777" w:rsidR="007E7D91" w:rsidRPr="005B777A" w:rsidRDefault="007E7D91" w:rsidP="00544E65">
            <w:pPr>
              <w:spacing w:after="0" w:line="240" w:lineRule="auto"/>
              <w:jc w:val="center"/>
              <w:rPr>
                <w:szCs w:val="26"/>
              </w:rPr>
            </w:pPr>
            <w:r w:rsidRPr="005B777A">
              <w:rPr>
                <w:szCs w:val="26"/>
              </w:rPr>
              <w:t>325.94</w:t>
            </w:r>
          </w:p>
        </w:tc>
        <w:tc>
          <w:tcPr>
            <w:tcW w:w="1559" w:type="dxa"/>
            <w:shd w:val="clear" w:color="auto" w:fill="auto"/>
            <w:noWrap/>
            <w:vAlign w:val="center"/>
            <w:hideMark/>
          </w:tcPr>
          <w:p w14:paraId="03251073" w14:textId="77777777" w:rsidR="007E7D91" w:rsidRPr="005B777A" w:rsidRDefault="007E7D91" w:rsidP="00544E65">
            <w:pPr>
              <w:spacing w:after="0" w:line="240" w:lineRule="auto"/>
              <w:jc w:val="center"/>
              <w:rPr>
                <w:szCs w:val="26"/>
              </w:rPr>
            </w:pPr>
            <w:r w:rsidRPr="005B777A">
              <w:rPr>
                <w:szCs w:val="26"/>
              </w:rPr>
              <w:t>383.87</w:t>
            </w:r>
          </w:p>
        </w:tc>
      </w:tr>
      <w:tr w:rsidR="007E7D91" w:rsidRPr="005B777A" w14:paraId="53FC079F" w14:textId="77777777" w:rsidTr="00544E65">
        <w:trPr>
          <w:trHeight w:hRule="exact" w:val="284"/>
        </w:trPr>
        <w:tc>
          <w:tcPr>
            <w:tcW w:w="1843" w:type="dxa"/>
            <w:shd w:val="clear" w:color="auto" w:fill="auto"/>
            <w:noWrap/>
            <w:vAlign w:val="center"/>
            <w:hideMark/>
          </w:tcPr>
          <w:p w14:paraId="2A545E0F" w14:textId="77777777" w:rsidR="007E7D91" w:rsidRPr="005B777A" w:rsidRDefault="007E7D91" w:rsidP="00544E65">
            <w:pPr>
              <w:spacing w:after="0" w:line="240" w:lineRule="auto"/>
              <w:jc w:val="center"/>
              <w:rPr>
                <w:szCs w:val="26"/>
              </w:rPr>
            </w:pPr>
            <w:r w:rsidRPr="005B777A">
              <w:rPr>
                <w:szCs w:val="26"/>
              </w:rPr>
              <w:t>4</w:t>
            </w:r>
          </w:p>
        </w:tc>
        <w:tc>
          <w:tcPr>
            <w:tcW w:w="1418" w:type="dxa"/>
            <w:shd w:val="clear" w:color="auto" w:fill="auto"/>
            <w:noWrap/>
            <w:vAlign w:val="center"/>
            <w:hideMark/>
          </w:tcPr>
          <w:p w14:paraId="01A926DE" w14:textId="77777777" w:rsidR="007E7D91" w:rsidRPr="005B777A" w:rsidRDefault="007E7D91" w:rsidP="00544E65">
            <w:pPr>
              <w:spacing w:after="0" w:line="240" w:lineRule="auto"/>
              <w:jc w:val="center"/>
              <w:rPr>
                <w:szCs w:val="26"/>
              </w:rPr>
            </w:pPr>
            <w:r w:rsidRPr="005B777A">
              <w:rPr>
                <w:szCs w:val="26"/>
              </w:rPr>
              <w:t>464.85</w:t>
            </w:r>
          </w:p>
        </w:tc>
        <w:tc>
          <w:tcPr>
            <w:tcW w:w="1559" w:type="dxa"/>
            <w:shd w:val="clear" w:color="auto" w:fill="auto"/>
            <w:noWrap/>
            <w:vAlign w:val="center"/>
            <w:hideMark/>
          </w:tcPr>
          <w:p w14:paraId="5144B5B7" w14:textId="77777777" w:rsidR="007E7D91" w:rsidRPr="005B777A" w:rsidRDefault="007E7D91" w:rsidP="00544E65">
            <w:pPr>
              <w:spacing w:after="0" w:line="240" w:lineRule="auto"/>
              <w:jc w:val="center"/>
              <w:rPr>
                <w:szCs w:val="26"/>
              </w:rPr>
            </w:pPr>
            <w:r w:rsidRPr="005B777A">
              <w:rPr>
                <w:szCs w:val="26"/>
              </w:rPr>
              <w:t>389.64</w:t>
            </w:r>
          </w:p>
        </w:tc>
      </w:tr>
      <w:tr w:rsidR="007E7D91" w:rsidRPr="005B777A" w14:paraId="6E679324" w14:textId="77777777" w:rsidTr="00544E65">
        <w:trPr>
          <w:trHeight w:hRule="exact" w:val="284"/>
        </w:trPr>
        <w:tc>
          <w:tcPr>
            <w:tcW w:w="1843" w:type="dxa"/>
            <w:shd w:val="clear" w:color="auto" w:fill="auto"/>
            <w:noWrap/>
            <w:vAlign w:val="center"/>
            <w:hideMark/>
          </w:tcPr>
          <w:p w14:paraId="06BD3169" w14:textId="77777777" w:rsidR="007E7D91" w:rsidRPr="005B777A" w:rsidRDefault="007E7D91" w:rsidP="00544E65">
            <w:pPr>
              <w:spacing w:after="0" w:line="240" w:lineRule="auto"/>
              <w:jc w:val="center"/>
              <w:rPr>
                <w:szCs w:val="26"/>
              </w:rPr>
            </w:pPr>
            <w:r w:rsidRPr="005B777A">
              <w:rPr>
                <w:szCs w:val="26"/>
              </w:rPr>
              <w:t>5</w:t>
            </w:r>
          </w:p>
        </w:tc>
        <w:tc>
          <w:tcPr>
            <w:tcW w:w="1418" w:type="dxa"/>
            <w:shd w:val="clear" w:color="auto" w:fill="auto"/>
            <w:noWrap/>
            <w:vAlign w:val="center"/>
            <w:hideMark/>
          </w:tcPr>
          <w:p w14:paraId="231D4A09" w14:textId="77777777" w:rsidR="007E7D91" w:rsidRPr="005B777A" w:rsidRDefault="007E7D91" w:rsidP="00544E65">
            <w:pPr>
              <w:spacing w:after="0" w:line="240" w:lineRule="auto"/>
              <w:jc w:val="center"/>
              <w:rPr>
                <w:szCs w:val="26"/>
              </w:rPr>
            </w:pPr>
            <w:r w:rsidRPr="005B777A">
              <w:rPr>
                <w:szCs w:val="26"/>
              </w:rPr>
              <w:t>409.5</w:t>
            </w:r>
          </w:p>
        </w:tc>
        <w:tc>
          <w:tcPr>
            <w:tcW w:w="1559" w:type="dxa"/>
            <w:shd w:val="clear" w:color="auto" w:fill="auto"/>
            <w:noWrap/>
            <w:vAlign w:val="center"/>
            <w:hideMark/>
          </w:tcPr>
          <w:p w14:paraId="35ADFA49" w14:textId="77777777" w:rsidR="007E7D91" w:rsidRPr="005B777A" w:rsidRDefault="007E7D91" w:rsidP="00544E65">
            <w:pPr>
              <w:spacing w:after="0" w:line="240" w:lineRule="auto"/>
              <w:jc w:val="center"/>
              <w:rPr>
                <w:szCs w:val="26"/>
              </w:rPr>
            </w:pPr>
            <w:r w:rsidRPr="005B777A">
              <w:rPr>
                <w:szCs w:val="26"/>
              </w:rPr>
              <w:t>376.8</w:t>
            </w:r>
          </w:p>
        </w:tc>
      </w:tr>
      <w:tr w:rsidR="007E7D91" w:rsidRPr="005B777A" w14:paraId="0B52E977" w14:textId="77777777" w:rsidTr="00544E65">
        <w:trPr>
          <w:trHeight w:hRule="exact" w:val="284"/>
        </w:trPr>
        <w:tc>
          <w:tcPr>
            <w:tcW w:w="1843" w:type="dxa"/>
            <w:shd w:val="clear" w:color="auto" w:fill="auto"/>
            <w:noWrap/>
            <w:vAlign w:val="center"/>
            <w:hideMark/>
          </w:tcPr>
          <w:p w14:paraId="1684B701" w14:textId="77777777" w:rsidR="007E7D91" w:rsidRPr="005B777A" w:rsidRDefault="007E7D91" w:rsidP="00544E65">
            <w:pPr>
              <w:spacing w:after="0" w:line="240" w:lineRule="auto"/>
              <w:jc w:val="center"/>
              <w:rPr>
                <w:szCs w:val="26"/>
              </w:rPr>
            </w:pPr>
            <w:r w:rsidRPr="005B777A">
              <w:rPr>
                <w:szCs w:val="26"/>
              </w:rPr>
              <w:t>6</w:t>
            </w:r>
          </w:p>
        </w:tc>
        <w:tc>
          <w:tcPr>
            <w:tcW w:w="1418" w:type="dxa"/>
            <w:shd w:val="clear" w:color="auto" w:fill="auto"/>
            <w:noWrap/>
            <w:vAlign w:val="center"/>
            <w:hideMark/>
          </w:tcPr>
          <w:p w14:paraId="7C6D5CA1" w14:textId="77777777" w:rsidR="007E7D91" w:rsidRPr="005B777A" w:rsidRDefault="007E7D91" w:rsidP="00544E65">
            <w:pPr>
              <w:spacing w:after="0" w:line="240" w:lineRule="auto"/>
              <w:jc w:val="center"/>
              <w:rPr>
                <w:szCs w:val="26"/>
              </w:rPr>
            </w:pPr>
            <w:r w:rsidRPr="005B777A">
              <w:rPr>
                <w:szCs w:val="26"/>
              </w:rPr>
              <w:t>404.12</w:t>
            </w:r>
          </w:p>
        </w:tc>
        <w:tc>
          <w:tcPr>
            <w:tcW w:w="1559" w:type="dxa"/>
            <w:shd w:val="clear" w:color="auto" w:fill="auto"/>
            <w:noWrap/>
            <w:vAlign w:val="center"/>
            <w:hideMark/>
          </w:tcPr>
          <w:p w14:paraId="0A878055" w14:textId="77777777" w:rsidR="007E7D91" w:rsidRPr="005B777A" w:rsidRDefault="007E7D91" w:rsidP="00544E65">
            <w:pPr>
              <w:spacing w:after="0" w:line="240" w:lineRule="auto"/>
              <w:jc w:val="center"/>
              <w:rPr>
                <w:szCs w:val="26"/>
              </w:rPr>
            </w:pPr>
            <w:r w:rsidRPr="005B777A">
              <w:rPr>
                <w:szCs w:val="26"/>
              </w:rPr>
              <w:t>221.38</w:t>
            </w:r>
          </w:p>
        </w:tc>
      </w:tr>
      <w:tr w:rsidR="007E7D91" w:rsidRPr="005B777A" w14:paraId="1CD1C00C" w14:textId="77777777" w:rsidTr="00544E65">
        <w:trPr>
          <w:trHeight w:hRule="exact" w:val="284"/>
        </w:trPr>
        <w:tc>
          <w:tcPr>
            <w:tcW w:w="1843" w:type="dxa"/>
            <w:shd w:val="clear" w:color="auto" w:fill="auto"/>
            <w:noWrap/>
            <w:vAlign w:val="center"/>
            <w:hideMark/>
          </w:tcPr>
          <w:p w14:paraId="06D330A2" w14:textId="77777777" w:rsidR="007E7D91" w:rsidRPr="005B777A" w:rsidRDefault="007E7D91" w:rsidP="00544E65">
            <w:pPr>
              <w:spacing w:after="0" w:line="240" w:lineRule="auto"/>
              <w:jc w:val="center"/>
              <w:rPr>
                <w:szCs w:val="26"/>
              </w:rPr>
            </w:pPr>
            <w:r w:rsidRPr="005B777A">
              <w:rPr>
                <w:szCs w:val="26"/>
              </w:rPr>
              <w:t>7</w:t>
            </w:r>
          </w:p>
        </w:tc>
        <w:tc>
          <w:tcPr>
            <w:tcW w:w="1418" w:type="dxa"/>
            <w:shd w:val="clear" w:color="auto" w:fill="auto"/>
            <w:noWrap/>
            <w:vAlign w:val="center"/>
            <w:hideMark/>
          </w:tcPr>
          <w:p w14:paraId="6EFD6561" w14:textId="77777777" w:rsidR="007E7D91" w:rsidRPr="005B777A" w:rsidRDefault="007E7D91" w:rsidP="00544E65">
            <w:pPr>
              <w:spacing w:after="0" w:line="240" w:lineRule="auto"/>
              <w:jc w:val="center"/>
              <w:rPr>
                <w:szCs w:val="26"/>
              </w:rPr>
            </w:pPr>
            <w:r w:rsidRPr="005B777A">
              <w:rPr>
                <w:szCs w:val="26"/>
              </w:rPr>
              <w:t>375.16</w:t>
            </w:r>
          </w:p>
        </w:tc>
        <w:tc>
          <w:tcPr>
            <w:tcW w:w="1559" w:type="dxa"/>
            <w:shd w:val="clear" w:color="auto" w:fill="auto"/>
            <w:noWrap/>
            <w:vAlign w:val="center"/>
            <w:hideMark/>
          </w:tcPr>
          <w:p w14:paraId="0A2732BA" w14:textId="77777777" w:rsidR="007E7D91" w:rsidRPr="005B777A" w:rsidRDefault="007E7D91" w:rsidP="00544E65">
            <w:pPr>
              <w:spacing w:after="0" w:line="240" w:lineRule="auto"/>
              <w:jc w:val="center"/>
              <w:rPr>
                <w:szCs w:val="26"/>
              </w:rPr>
            </w:pPr>
            <w:r w:rsidRPr="005B777A">
              <w:rPr>
                <w:szCs w:val="26"/>
              </w:rPr>
              <w:t>390.55</w:t>
            </w:r>
          </w:p>
        </w:tc>
      </w:tr>
      <w:tr w:rsidR="007E7D91" w:rsidRPr="005B777A" w14:paraId="5B412041" w14:textId="77777777" w:rsidTr="00544E65">
        <w:trPr>
          <w:trHeight w:hRule="exact" w:val="284"/>
        </w:trPr>
        <w:tc>
          <w:tcPr>
            <w:tcW w:w="1843" w:type="dxa"/>
            <w:shd w:val="clear" w:color="auto" w:fill="auto"/>
            <w:noWrap/>
            <w:vAlign w:val="center"/>
            <w:hideMark/>
          </w:tcPr>
          <w:p w14:paraId="35C141DC" w14:textId="77777777" w:rsidR="007E7D91" w:rsidRPr="005B777A" w:rsidRDefault="007E7D91" w:rsidP="00544E65">
            <w:pPr>
              <w:spacing w:after="0" w:line="240" w:lineRule="auto"/>
              <w:jc w:val="center"/>
              <w:rPr>
                <w:color w:val="000000"/>
                <w:szCs w:val="26"/>
              </w:rPr>
            </w:pPr>
            <w:r w:rsidRPr="005B777A">
              <w:rPr>
                <w:color w:val="000000"/>
                <w:szCs w:val="26"/>
              </w:rPr>
              <w:t>8</w:t>
            </w:r>
          </w:p>
        </w:tc>
        <w:tc>
          <w:tcPr>
            <w:tcW w:w="1418" w:type="dxa"/>
            <w:shd w:val="clear" w:color="auto" w:fill="auto"/>
            <w:noWrap/>
            <w:vAlign w:val="center"/>
            <w:hideMark/>
          </w:tcPr>
          <w:p w14:paraId="520862EC" w14:textId="77777777" w:rsidR="007E7D91" w:rsidRPr="005B777A" w:rsidRDefault="007E7D91" w:rsidP="00544E65">
            <w:pPr>
              <w:spacing w:after="0" w:line="240" w:lineRule="auto"/>
              <w:jc w:val="center"/>
              <w:rPr>
                <w:color w:val="000000"/>
              </w:rPr>
            </w:pPr>
            <w:r w:rsidRPr="005B777A">
              <w:rPr>
                <w:color w:val="000000"/>
              </w:rPr>
              <w:t>202.89</w:t>
            </w:r>
          </w:p>
        </w:tc>
        <w:tc>
          <w:tcPr>
            <w:tcW w:w="1559" w:type="dxa"/>
            <w:shd w:val="clear" w:color="auto" w:fill="auto"/>
            <w:noWrap/>
            <w:vAlign w:val="center"/>
            <w:hideMark/>
          </w:tcPr>
          <w:p w14:paraId="26C7D4F2" w14:textId="77777777" w:rsidR="007E7D91" w:rsidRPr="005B777A" w:rsidRDefault="007E7D91" w:rsidP="00544E65">
            <w:pPr>
              <w:spacing w:after="0" w:line="240" w:lineRule="auto"/>
              <w:jc w:val="center"/>
              <w:rPr>
                <w:color w:val="000000"/>
              </w:rPr>
            </w:pPr>
            <w:r w:rsidRPr="005B777A">
              <w:rPr>
                <w:color w:val="000000"/>
              </w:rPr>
              <w:t>427.25</w:t>
            </w:r>
          </w:p>
        </w:tc>
      </w:tr>
      <w:tr w:rsidR="007E7D91" w:rsidRPr="005B777A" w14:paraId="012790C2" w14:textId="77777777" w:rsidTr="00544E65">
        <w:trPr>
          <w:trHeight w:hRule="exact" w:val="284"/>
        </w:trPr>
        <w:tc>
          <w:tcPr>
            <w:tcW w:w="1843" w:type="dxa"/>
            <w:shd w:val="clear" w:color="auto" w:fill="auto"/>
            <w:noWrap/>
            <w:vAlign w:val="center"/>
            <w:hideMark/>
          </w:tcPr>
          <w:p w14:paraId="6C7F3D5F" w14:textId="77777777" w:rsidR="007E7D91" w:rsidRPr="005B777A" w:rsidRDefault="007E7D91" w:rsidP="00544E65">
            <w:pPr>
              <w:spacing w:after="0" w:line="240" w:lineRule="auto"/>
              <w:jc w:val="center"/>
              <w:rPr>
                <w:color w:val="000000"/>
                <w:szCs w:val="26"/>
              </w:rPr>
            </w:pPr>
            <w:r w:rsidRPr="005B777A">
              <w:rPr>
                <w:color w:val="000000"/>
                <w:szCs w:val="26"/>
              </w:rPr>
              <w:t>9</w:t>
            </w:r>
          </w:p>
        </w:tc>
        <w:tc>
          <w:tcPr>
            <w:tcW w:w="1418" w:type="dxa"/>
            <w:shd w:val="clear" w:color="auto" w:fill="auto"/>
            <w:noWrap/>
            <w:vAlign w:val="center"/>
            <w:hideMark/>
          </w:tcPr>
          <w:p w14:paraId="68624498" w14:textId="77777777" w:rsidR="007E7D91" w:rsidRPr="005B777A" w:rsidRDefault="007E7D91" w:rsidP="00544E65">
            <w:pPr>
              <w:spacing w:after="0" w:line="240" w:lineRule="auto"/>
              <w:jc w:val="center"/>
              <w:rPr>
                <w:color w:val="000000"/>
              </w:rPr>
            </w:pPr>
            <w:r w:rsidRPr="005B777A">
              <w:rPr>
                <w:color w:val="000000"/>
              </w:rPr>
              <w:t>275.91</w:t>
            </w:r>
          </w:p>
        </w:tc>
        <w:tc>
          <w:tcPr>
            <w:tcW w:w="1559" w:type="dxa"/>
            <w:shd w:val="clear" w:color="auto" w:fill="auto"/>
            <w:noWrap/>
            <w:vAlign w:val="center"/>
            <w:hideMark/>
          </w:tcPr>
          <w:p w14:paraId="1CEE6864" w14:textId="77777777" w:rsidR="007E7D91" w:rsidRPr="005B777A" w:rsidRDefault="007E7D91" w:rsidP="00544E65">
            <w:pPr>
              <w:spacing w:after="0" w:line="240" w:lineRule="auto"/>
              <w:jc w:val="center"/>
              <w:rPr>
                <w:color w:val="000000"/>
              </w:rPr>
            </w:pPr>
            <w:r w:rsidRPr="005B777A">
              <w:rPr>
                <w:color w:val="000000"/>
              </w:rPr>
              <w:t>311.12</w:t>
            </w:r>
          </w:p>
        </w:tc>
      </w:tr>
      <w:tr w:rsidR="007E7D91" w:rsidRPr="005B777A" w14:paraId="4470F1F7" w14:textId="77777777" w:rsidTr="00544E65">
        <w:trPr>
          <w:trHeight w:hRule="exact" w:val="284"/>
        </w:trPr>
        <w:tc>
          <w:tcPr>
            <w:tcW w:w="1843" w:type="dxa"/>
            <w:shd w:val="clear" w:color="auto" w:fill="auto"/>
            <w:noWrap/>
            <w:vAlign w:val="center"/>
            <w:hideMark/>
          </w:tcPr>
          <w:p w14:paraId="65E92071" w14:textId="77777777" w:rsidR="007E7D91" w:rsidRPr="005B777A" w:rsidRDefault="007E7D91" w:rsidP="00544E65">
            <w:pPr>
              <w:spacing w:after="0" w:line="240" w:lineRule="auto"/>
              <w:jc w:val="center"/>
              <w:rPr>
                <w:color w:val="000000"/>
                <w:szCs w:val="26"/>
              </w:rPr>
            </w:pPr>
            <w:r w:rsidRPr="005B777A">
              <w:rPr>
                <w:color w:val="000000"/>
                <w:szCs w:val="26"/>
              </w:rPr>
              <w:t>10</w:t>
            </w:r>
          </w:p>
        </w:tc>
        <w:tc>
          <w:tcPr>
            <w:tcW w:w="1418" w:type="dxa"/>
            <w:shd w:val="clear" w:color="auto" w:fill="auto"/>
            <w:noWrap/>
            <w:vAlign w:val="center"/>
            <w:hideMark/>
          </w:tcPr>
          <w:p w14:paraId="3B8E7135" w14:textId="77777777" w:rsidR="007E7D91" w:rsidRPr="005B777A" w:rsidRDefault="007E7D91" w:rsidP="00544E65">
            <w:pPr>
              <w:spacing w:after="0" w:line="240" w:lineRule="auto"/>
              <w:jc w:val="center"/>
              <w:rPr>
                <w:color w:val="000000"/>
              </w:rPr>
            </w:pPr>
            <w:r w:rsidRPr="005B777A">
              <w:rPr>
                <w:color w:val="000000"/>
              </w:rPr>
              <w:t>425.37</w:t>
            </w:r>
          </w:p>
        </w:tc>
        <w:tc>
          <w:tcPr>
            <w:tcW w:w="1559" w:type="dxa"/>
            <w:shd w:val="clear" w:color="auto" w:fill="auto"/>
            <w:noWrap/>
            <w:vAlign w:val="center"/>
            <w:hideMark/>
          </w:tcPr>
          <w:p w14:paraId="6299E19B" w14:textId="77777777" w:rsidR="007E7D91" w:rsidRPr="005B777A" w:rsidRDefault="007E7D91" w:rsidP="00544E65">
            <w:pPr>
              <w:spacing w:after="0" w:line="240" w:lineRule="auto"/>
              <w:jc w:val="center"/>
              <w:rPr>
                <w:color w:val="000000"/>
              </w:rPr>
            </w:pPr>
            <w:r w:rsidRPr="005B777A">
              <w:rPr>
                <w:color w:val="000000"/>
              </w:rPr>
              <w:t>324.72</w:t>
            </w:r>
          </w:p>
        </w:tc>
      </w:tr>
      <w:tr w:rsidR="007E7D91" w:rsidRPr="005B777A" w14:paraId="0385D458" w14:textId="77777777" w:rsidTr="00544E65">
        <w:trPr>
          <w:trHeight w:hRule="exact" w:val="284"/>
        </w:trPr>
        <w:tc>
          <w:tcPr>
            <w:tcW w:w="1843" w:type="dxa"/>
            <w:tcBorders>
              <w:bottom w:val="single" w:sz="4" w:space="0" w:color="auto"/>
            </w:tcBorders>
            <w:shd w:val="clear" w:color="auto" w:fill="auto"/>
            <w:noWrap/>
            <w:vAlign w:val="center"/>
            <w:hideMark/>
          </w:tcPr>
          <w:p w14:paraId="3BFF77D5" w14:textId="77777777" w:rsidR="007E7D91" w:rsidRPr="005B777A" w:rsidRDefault="007E7D91" w:rsidP="00544E65">
            <w:pPr>
              <w:spacing w:after="0" w:line="240" w:lineRule="auto"/>
              <w:jc w:val="center"/>
              <w:rPr>
                <w:color w:val="000000"/>
                <w:szCs w:val="26"/>
              </w:rPr>
            </w:pPr>
            <w:r w:rsidRPr="005B777A">
              <w:rPr>
                <w:color w:val="000000"/>
                <w:szCs w:val="26"/>
              </w:rPr>
              <w:t>11</w:t>
            </w:r>
          </w:p>
        </w:tc>
        <w:tc>
          <w:tcPr>
            <w:tcW w:w="1418" w:type="dxa"/>
            <w:shd w:val="clear" w:color="auto" w:fill="auto"/>
            <w:noWrap/>
            <w:vAlign w:val="center"/>
            <w:hideMark/>
          </w:tcPr>
          <w:p w14:paraId="52A4FDD2" w14:textId="77777777" w:rsidR="007E7D91" w:rsidRPr="005B777A" w:rsidRDefault="007E7D91" w:rsidP="00544E65">
            <w:pPr>
              <w:spacing w:after="0" w:line="240" w:lineRule="auto"/>
              <w:jc w:val="center"/>
              <w:rPr>
                <w:color w:val="000000"/>
              </w:rPr>
            </w:pPr>
            <w:r w:rsidRPr="005B777A">
              <w:rPr>
                <w:color w:val="000000"/>
              </w:rPr>
              <w:t>401.18</w:t>
            </w:r>
          </w:p>
        </w:tc>
        <w:tc>
          <w:tcPr>
            <w:tcW w:w="1559" w:type="dxa"/>
            <w:shd w:val="clear" w:color="auto" w:fill="auto"/>
            <w:noWrap/>
            <w:vAlign w:val="center"/>
            <w:hideMark/>
          </w:tcPr>
          <w:p w14:paraId="1EAA3A28" w14:textId="77777777" w:rsidR="007E7D91" w:rsidRPr="005B777A" w:rsidRDefault="007E7D91" w:rsidP="00544E65">
            <w:pPr>
              <w:spacing w:after="0" w:line="240" w:lineRule="auto"/>
              <w:jc w:val="center"/>
              <w:rPr>
                <w:color w:val="000000"/>
              </w:rPr>
            </w:pPr>
            <w:r w:rsidRPr="005B777A">
              <w:rPr>
                <w:color w:val="000000"/>
              </w:rPr>
              <w:t>356.92</w:t>
            </w:r>
          </w:p>
        </w:tc>
      </w:tr>
      <w:tr w:rsidR="007E7D91" w:rsidRPr="005B777A" w14:paraId="289D88C6" w14:textId="77777777" w:rsidTr="00544E65">
        <w:trPr>
          <w:trHeight w:hRule="exact" w:val="284"/>
        </w:trPr>
        <w:tc>
          <w:tcPr>
            <w:tcW w:w="1843" w:type="dxa"/>
            <w:shd w:val="clear" w:color="auto" w:fill="auto"/>
            <w:noWrap/>
            <w:vAlign w:val="center"/>
            <w:hideMark/>
          </w:tcPr>
          <w:p w14:paraId="402FF635" w14:textId="77777777" w:rsidR="007E7D91" w:rsidRPr="005B777A" w:rsidRDefault="007E7D91" w:rsidP="00544E65">
            <w:pPr>
              <w:spacing w:after="0" w:line="240" w:lineRule="auto"/>
              <w:jc w:val="center"/>
              <w:rPr>
                <w:color w:val="000000"/>
                <w:szCs w:val="26"/>
              </w:rPr>
            </w:pPr>
            <w:r w:rsidRPr="005B777A">
              <w:rPr>
                <w:color w:val="000000"/>
                <w:szCs w:val="26"/>
              </w:rPr>
              <w:t>12</w:t>
            </w:r>
          </w:p>
        </w:tc>
        <w:tc>
          <w:tcPr>
            <w:tcW w:w="1418" w:type="dxa"/>
            <w:shd w:val="clear" w:color="auto" w:fill="auto"/>
            <w:noWrap/>
            <w:vAlign w:val="center"/>
            <w:hideMark/>
          </w:tcPr>
          <w:p w14:paraId="0B05189D" w14:textId="77777777" w:rsidR="007E7D91" w:rsidRPr="005B777A" w:rsidRDefault="007E7D91" w:rsidP="00544E65">
            <w:pPr>
              <w:spacing w:after="0" w:line="240" w:lineRule="auto"/>
              <w:jc w:val="center"/>
              <w:rPr>
                <w:color w:val="000000"/>
              </w:rPr>
            </w:pPr>
            <w:r w:rsidRPr="005B777A">
              <w:rPr>
                <w:color w:val="000000"/>
              </w:rPr>
              <w:t>336.8</w:t>
            </w:r>
          </w:p>
        </w:tc>
        <w:tc>
          <w:tcPr>
            <w:tcW w:w="1559" w:type="dxa"/>
            <w:shd w:val="clear" w:color="auto" w:fill="auto"/>
            <w:noWrap/>
            <w:vAlign w:val="center"/>
            <w:hideMark/>
          </w:tcPr>
          <w:p w14:paraId="5D8DEBD7" w14:textId="77777777" w:rsidR="007E7D91" w:rsidRPr="005B777A" w:rsidRDefault="007E7D91" w:rsidP="00544E65">
            <w:pPr>
              <w:spacing w:after="0" w:line="240" w:lineRule="auto"/>
              <w:jc w:val="center"/>
              <w:rPr>
                <w:color w:val="000000"/>
              </w:rPr>
            </w:pPr>
            <w:r w:rsidRPr="005B777A">
              <w:rPr>
                <w:color w:val="000000"/>
              </w:rPr>
              <w:t>369.84</w:t>
            </w:r>
          </w:p>
        </w:tc>
      </w:tr>
      <w:tr w:rsidR="007E7D91" w:rsidRPr="005B777A" w14:paraId="245A69C3" w14:textId="77777777" w:rsidTr="00544E65">
        <w:trPr>
          <w:trHeight w:hRule="exact" w:val="284"/>
        </w:trPr>
        <w:tc>
          <w:tcPr>
            <w:tcW w:w="1843" w:type="dxa"/>
            <w:shd w:val="clear" w:color="auto" w:fill="auto"/>
            <w:noWrap/>
            <w:vAlign w:val="center"/>
            <w:hideMark/>
          </w:tcPr>
          <w:p w14:paraId="3E94DC76" w14:textId="77777777" w:rsidR="007E7D91" w:rsidRPr="005B777A" w:rsidRDefault="007E7D91" w:rsidP="00544E65">
            <w:pPr>
              <w:spacing w:after="0" w:line="240" w:lineRule="auto"/>
              <w:jc w:val="center"/>
              <w:rPr>
                <w:color w:val="000000"/>
                <w:szCs w:val="26"/>
              </w:rPr>
            </w:pPr>
            <w:r w:rsidRPr="005B777A">
              <w:rPr>
                <w:color w:val="000000"/>
                <w:szCs w:val="26"/>
              </w:rPr>
              <w:t>13</w:t>
            </w:r>
          </w:p>
        </w:tc>
        <w:tc>
          <w:tcPr>
            <w:tcW w:w="1418" w:type="dxa"/>
            <w:shd w:val="clear" w:color="auto" w:fill="auto"/>
            <w:noWrap/>
            <w:vAlign w:val="center"/>
            <w:hideMark/>
          </w:tcPr>
          <w:p w14:paraId="6FDA6E1C" w14:textId="77777777" w:rsidR="007E7D91" w:rsidRPr="005B777A" w:rsidRDefault="007E7D91" w:rsidP="00544E65">
            <w:pPr>
              <w:spacing w:after="0" w:line="240" w:lineRule="auto"/>
              <w:jc w:val="center"/>
              <w:rPr>
                <w:color w:val="000000"/>
              </w:rPr>
            </w:pPr>
            <w:r w:rsidRPr="005B777A">
              <w:rPr>
                <w:color w:val="000000"/>
              </w:rPr>
              <w:t>336.27</w:t>
            </w:r>
          </w:p>
        </w:tc>
        <w:tc>
          <w:tcPr>
            <w:tcW w:w="1559" w:type="dxa"/>
            <w:shd w:val="clear" w:color="auto" w:fill="auto"/>
            <w:noWrap/>
            <w:vAlign w:val="center"/>
            <w:hideMark/>
          </w:tcPr>
          <w:p w14:paraId="29BF20CF" w14:textId="77777777" w:rsidR="007E7D91" w:rsidRPr="005B777A" w:rsidRDefault="007E7D91" w:rsidP="00544E65">
            <w:pPr>
              <w:spacing w:after="0" w:line="240" w:lineRule="auto"/>
              <w:jc w:val="center"/>
              <w:rPr>
                <w:color w:val="000000"/>
              </w:rPr>
            </w:pPr>
            <w:r w:rsidRPr="005B777A">
              <w:rPr>
                <w:color w:val="000000"/>
              </w:rPr>
              <w:t>378.78</w:t>
            </w:r>
          </w:p>
        </w:tc>
      </w:tr>
      <w:tr w:rsidR="007E7D91" w:rsidRPr="005B777A" w14:paraId="33241F11" w14:textId="77777777" w:rsidTr="00544E65">
        <w:trPr>
          <w:trHeight w:hRule="exact" w:val="284"/>
        </w:trPr>
        <w:tc>
          <w:tcPr>
            <w:tcW w:w="1843" w:type="dxa"/>
            <w:shd w:val="clear" w:color="auto" w:fill="auto"/>
            <w:noWrap/>
            <w:vAlign w:val="center"/>
            <w:hideMark/>
          </w:tcPr>
          <w:p w14:paraId="3B981909" w14:textId="77777777" w:rsidR="007E7D91" w:rsidRPr="005B777A" w:rsidRDefault="007E7D91" w:rsidP="00544E65">
            <w:pPr>
              <w:spacing w:after="0" w:line="240" w:lineRule="auto"/>
              <w:jc w:val="center"/>
              <w:rPr>
                <w:color w:val="000000"/>
                <w:szCs w:val="26"/>
              </w:rPr>
            </w:pPr>
            <w:r w:rsidRPr="005B777A">
              <w:rPr>
                <w:color w:val="000000"/>
                <w:szCs w:val="26"/>
              </w:rPr>
              <w:t>14</w:t>
            </w:r>
          </w:p>
        </w:tc>
        <w:tc>
          <w:tcPr>
            <w:tcW w:w="1418" w:type="dxa"/>
            <w:shd w:val="clear" w:color="auto" w:fill="auto"/>
            <w:noWrap/>
            <w:vAlign w:val="center"/>
            <w:hideMark/>
          </w:tcPr>
          <w:p w14:paraId="550534C7" w14:textId="77777777" w:rsidR="007E7D91" w:rsidRPr="005B777A" w:rsidRDefault="007E7D91" w:rsidP="00544E65">
            <w:pPr>
              <w:spacing w:after="0" w:line="240" w:lineRule="auto"/>
              <w:jc w:val="center"/>
              <w:rPr>
                <w:color w:val="000000"/>
              </w:rPr>
            </w:pPr>
            <w:r w:rsidRPr="005B777A">
              <w:rPr>
                <w:color w:val="000000"/>
              </w:rPr>
              <w:t>319.52</w:t>
            </w:r>
          </w:p>
        </w:tc>
        <w:tc>
          <w:tcPr>
            <w:tcW w:w="1559" w:type="dxa"/>
            <w:shd w:val="clear" w:color="auto" w:fill="auto"/>
            <w:noWrap/>
            <w:vAlign w:val="center"/>
            <w:hideMark/>
          </w:tcPr>
          <w:p w14:paraId="43C68D36" w14:textId="77777777" w:rsidR="007E7D91" w:rsidRPr="005B777A" w:rsidRDefault="007E7D91" w:rsidP="00544E65">
            <w:pPr>
              <w:spacing w:after="0" w:line="240" w:lineRule="auto"/>
              <w:jc w:val="center"/>
              <w:rPr>
                <w:color w:val="000000"/>
              </w:rPr>
            </w:pPr>
            <w:r w:rsidRPr="005B777A">
              <w:rPr>
                <w:color w:val="000000"/>
              </w:rPr>
              <w:t>413.73</w:t>
            </w:r>
          </w:p>
        </w:tc>
      </w:tr>
      <w:tr w:rsidR="007E7D91" w:rsidRPr="005B777A" w14:paraId="7F902B20" w14:textId="77777777" w:rsidTr="00544E65">
        <w:trPr>
          <w:trHeight w:hRule="exact" w:val="284"/>
        </w:trPr>
        <w:tc>
          <w:tcPr>
            <w:tcW w:w="1843" w:type="dxa"/>
            <w:shd w:val="clear" w:color="auto" w:fill="auto"/>
            <w:noWrap/>
            <w:vAlign w:val="center"/>
            <w:hideMark/>
          </w:tcPr>
          <w:p w14:paraId="0BC8AFD6" w14:textId="77777777" w:rsidR="007E7D91" w:rsidRPr="005B777A" w:rsidRDefault="007E7D91" w:rsidP="00544E65">
            <w:pPr>
              <w:spacing w:after="0" w:line="240" w:lineRule="auto"/>
              <w:jc w:val="center"/>
              <w:rPr>
                <w:color w:val="000000"/>
                <w:szCs w:val="26"/>
              </w:rPr>
            </w:pPr>
            <w:r w:rsidRPr="005B777A">
              <w:rPr>
                <w:color w:val="000000"/>
                <w:szCs w:val="26"/>
              </w:rPr>
              <w:t>15</w:t>
            </w:r>
          </w:p>
        </w:tc>
        <w:tc>
          <w:tcPr>
            <w:tcW w:w="1418" w:type="dxa"/>
            <w:shd w:val="clear" w:color="auto" w:fill="auto"/>
            <w:noWrap/>
            <w:vAlign w:val="center"/>
            <w:hideMark/>
          </w:tcPr>
          <w:p w14:paraId="2D0E645C" w14:textId="77777777" w:rsidR="007E7D91" w:rsidRPr="005B777A" w:rsidRDefault="007E7D91" w:rsidP="00544E65">
            <w:pPr>
              <w:spacing w:after="0" w:line="240" w:lineRule="auto"/>
              <w:jc w:val="center"/>
              <w:rPr>
                <w:color w:val="000000"/>
              </w:rPr>
            </w:pPr>
            <w:r w:rsidRPr="005B777A">
              <w:rPr>
                <w:color w:val="000000"/>
              </w:rPr>
              <w:t>281.42</w:t>
            </w:r>
          </w:p>
        </w:tc>
        <w:tc>
          <w:tcPr>
            <w:tcW w:w="1559" w:type="dxa"/>
            <w:shd w:val="clear" w:color="auto" w:fill="auto"/>
            <w:noWrap/>
            <w:vAlign w:val="center"/>
            <w:hideMark/>
          </w:tcPr>
          <w:p w14:paraId="1C2CD911" w14:textId="77777777" w:rsidR="007E7D91" w:rsidRPr="005B777A" w:rsidRDefault="007E7D91" w:rsidP="00544E65">
            <w:pPr>
              <w:spacing w:after="0" w:line="240" w:lineRule="auto"/>
              <w:jc w:val="center"/>
              <w:rPr>
                <w:color w:val="000000"/>
              </w:rPr>
            </w:pPr>
            <w:r w:rsidRPr="005B777A">
              <w:rPr>
                <w:color w:val="000000"/>
              </w:rPr>
              <w:t>351.01</w:t>
            </w:r>
          </w:p>
        </w:tc>
      </w:tr>
      <w:tr w:rsidR="007E7D91" w:rsidRPr="005B777A" w14:paraId="3DDC9E60" w14:textId="77777777" w:rsidTr="00544E65">
        <w:trPr>
          <w:trHeight w:hRule="exact" w:val="580"/>
        </w:trPr>
        <w:tc>
          <w:tcPr>
            <w:tcW w:w="1843" w:type="dxa"/>
            <w:shd w:val="clear" w:color="auto" w:fill="auto"/>
            <w:noWrap/>
            <w:vAlign w:val="center"/>
            <w:hideMark/>
          </w:tcPr>
          <w:p w14:paraId="60CC92D9" w14:textId="77777777" w:rsidR="007E7D91" w:rsidRPr="005B777A" w:rsidRDefault="007E7D91" w:rsidP="00544E65">
            <w:pPr>
              <w:spacing w:after="0" w:line="240" w:lineRule="auto"/>
              <w:jc w:val="center"/>
              <w:rPr>
                <w:color w:val="000000"/>
                <w:szCs w:val="26"/>
              </w:rPr>
            </w:pPr>
            <w:r w:rsidRPr="005B777A">
              <w:rPr>
                <w:color w:val="000000"/>
                <w:szCs w:val="26"/>
              </w:rPr>
              <w:lastRenderedPageBreak/>
              <w:t>Thông lượng trung bình</w:t>
            </w:r>
          </w:p>
        </w:tc>
        <w:tc>
          <w:tcPr>
            <w:tcW w:w="1418" w:type="dxa"/>
            <w:shd w:val="clear" w:color="auto" w:fill="auto"/>
            <w:noWrap/>
            <w:vAlign w:val="center"/>
            <w:hideMark/>
          </w:tcPr>
          <w:p w14:paraId="232A751C" w14:textId="77777777" w:rsidR="007E7D91" w:rsidRPr="005B777A" w:rsidRDefault="007E7D91" w:rsidP="00544E65">
            <w:pPr>
              <w:spacing w:after="0" w:line="240" w:lineRule="auto"/>
              <w:jc w:val="center"/>
              <w:rPr>
                <w:color w:val="000000"/>
              </w:rPr>
            </w:pPr>
            <w:r w:rsidRPr="005B777A">
              <w:rPr>
                <w:color w:val="000000"/>
              </w:rPr>
              <w:t>349.46</w:t>
            </w:r>
          </w:p>
          <w:p w14:paraId="2EDB8AB1" w14:textId="77777777" w:rsidR="007E7D91" w:rsidRPr="005B777A" w:rsidRDefault="007E7D91" w:rsidP="00544E65">
            <w:pPr>
              <w:spacing w:after="0" w:line="240" w:lineRule="auto"/>
              <w:jc w:val="center"/>
              <w:rPr>
                <w:color w:val="000000"/>
                <w:szCs w:val="26"/>
              </w:rPr>
            </w:pPr>
          </w:p>
        </w:tc>
        <w:tc>
          <w:tcPr>
            <w:tcW w:w="1559" w:type="dxa"/>
            <w:shd w:val="clear" w:color="auto" w:fill="auto"/>
            <w:noWrap/>
            <w:vAlign w:val="center"/>
            <w:hideMark/>
          </w:tcPr>
          <w:p w14:paraId="376461C6" w14:textId="77777777" w:rsidR="007E7D91" w:rsidRPr="005B777A" w:rsidRDefault="007E7D91" w:rsidP="00544E65">
            <w:pPr>
              <w:spacing w:after="0" w:line="240" w:lineRule="auto"/>
              <w:jc w:val="center"/>
              <w:rPr>
                <w:color w:val="000000"/>
              </w:rPr>
            </w:pPr>
            <w:r w:rsidRPr="005B777A">
              <w:rPr>
                <w:color w:val="000000"/>
              </w:rPr>
              <w:t>371.82</w:t>
            </w:r>
          </w:p>
          <w:p w14:paraId="2107A89F" w14:textId="77777777" w:rsidR="007E7D91" w:rsidRPr="005B777A" w:rsidRDefault="007E7D91" w:rsidP="00544E65">
            <w:pPr>
              <w:spacing w:after="0" w:line="240" w:lineRule="auto"/>
              <w:jc w:val="center"/>
              <w:rPr>
                <w:color w:val="000000"/>
                <w:szCs w:val="26"/>
              </w:rPr>
            </w:pPr>
          </w:p>
        </w:tc>
      </w:tr>
    </w:tbl>
    <w:p w14:paraId="53B48EB5" w14:textId="77777777" w:rsidR="007E7D91" w:rsidRDefault="007E7D91" w:rsidP="007E7D91">
      <w:pPr>
        <w:spacing w:after="60" w:line="288" w:lineRule="auto"/>
        <w:jc w:val="both"/>
        <w:rPr>
          <w:rFonts w:ascii="Times New Roman" w:hAnsi="Times New Roman" w:cs="Times New Roman"/>
        </w:rPr>
      </w:pPr>
    </w:p>
    <w:p w14:paraId="50D39AAE" w14:textId="770E3E91" w:rsidR="007E7D91" w:rsidRDefault="007E7D91" w:rsidP="007E7D91">
      <w:pPr>
        <w:spacing w:after="60" w:line="288" w:lineRule="auto"/>
        <w:jc w:val="both"/>
        <w:rPr>
          <w:rFonts w:ascii="Times New Roman" w:hAnsi="Times New Roman" w:cs="Times New Roman"/>
        </w:rPr>
      </w:pPr>
      <w:r>
        <w:rPr>
          <w:rFonts w:ascii="Times New Roman" w:hAnsi="Times New Roman" w:cs="Times New Roman"/>
        </w:rPr>
        <w:t xml:space="preserve">Kết quả thử nghiệm tại </w:t>
      </w:r>
      <w:r w:rsidR="00544E65">
        <w:rPr>
          <w:rFonts w:ascii="Times New Roman" w:hAnsi="Times New Roman" w:cs="Times New Roman"/>
        </w:rPr>
        <w:t>Bảng 4</w:t>
      </w:r>
      <w:r>
        <w:rPr>
          <w:rFonts w:ascii="Times New Roman" w:hAnsi="Times New Roman" w:cs="Times New Roman"/>
          <w:lang w:val="vi-VN"/>
        </w:rPr>
        <w:t xml:space="preserve"> </w:t>
      </w:r>
      <w:r>
        <w:rPr>
          <w:rFonts w:ascii="Times New Roman" w:hAnsi="Times New Roman" w:cs="Times New Roman"/>
        </w:rPr>
        <w:t xml:space="preserve">cho thấy: </w:t>
      </w:r>
    </w:p>
    <w:p w14:paraId="60E1F8C0" w14:textId="77777777" w:rsidR="007E7D91" w:rsidRDefault="007E7D91" w:rsidP="007E7D91">
      <w:pPr>
        <w:spacing w:after="60" w:line="288" w:lineRule="auto"/>
        <w:ind w:firstLine="284"/>
        <w:jc w:val="both"/>
        <w:rPr>
          <w:rFonts w:ascii="Times New Roman" w:hAnsi="Times New Roman" w:cs="Times New Roman"/>
        </w:rPr>
      </w:pPr>
      <w:r w:rsidRPr="00D60068">
        <w:rPr>
          <w:rFonts w:ascii="Times New Roman" w:hAnsi="Times New Roman" w:cs="Times New Roman"/>
        </w:rPr>
        <w:t xml:space="preserve">Dựa trên kết quả thu được ở trên có thể thấy thông lượng trung bình của giao thức SCTP khi áp dụng phương pháp </w:t>
      </w:r>
      <w:r>
        <w:rPr>
          <w:rFonts w:ascii="Times New Roman" w:hAnsi="Times New Roman" w:cs="Times New Roman"/>
        </w:rPr>
        <w:t>liên</w:t>
      </w:r>
      <w:r w:rsidRPr="00D60068">
        <w:rPr>
          <w:rFonts w:ascii="Times New Roman" w:hAnsi="Times New Roman" w:cs="Times New Roman"/>
        </w:rPr>
        <w:t xml:space="preserve"> tầng cao hơn so với thông lượng trung bình của giao thức SCTP ban đầu. Kết quả mô phỏng cho thấy rằng với giao thức SCTP ban đầu trong một số trường hợp mô phỏng thì thông lượng xuống rất thấp do sự thay đổi của giá trị cwnd khi gặp lỗi. Với phương pháp </w:t>
      </w:r>
      <w:r>
        <w:rPr>
          <w:rFonts w:ascii="Times New Roman" w:hAnsi="Times New Roman" w:cs="Times New Roman"/>
        </w:rPr>
        <w:t>liên</w:t>
      </w:r>
      <w:r w:rsidRPr="00D60068">
        <w:rPr>
          <w:rFonts w:ascii="Times New Roman" w:hAnsi="Times New Roman" w:cs="Times New Roman"/>
        </w:rPr>
        <w:t xml:space="preserve"> tầng chúng ta thấy rằng lưu lượng tương đối ổn định. Từ đó cho thấy phương pháp đề xuất đã cải thiện đáng kể hiệu năng trong giao thức SCTP, điều này được thể hiện thông qua các kết quả đo thông lượng trung bình của toàn bộ đường truyền</w:t>
      </w:r>
      <w:r>
        <w:rPr>
          <w:rFonts w:ascii="Times New Roman" w:hAnsi="Times New Roman" w:cs="Times New Roman"/>
        </w:rPr>
        <w:t>.</w:t>
      </w:r>
    </w:p>
    <w:p w14:paraId="14454DF4" w14:textId="77777777" w:rsidR="00544E65" w:rsidRDefault="00544E65" w:rsidP="007E7D91">
      <w:pPr>
        <w:spacing w:after="60" w:line="288" w:lineRule="auto"/>
        <w:ind w:firstLine="284"/>
        <w:jc w:val="both"/>
        <w:rPr>
          <w:rFonts w:ascii="Times New Roman" w:hAnsi="Times New Roman" w:cs="Times New Roman"/>
          <w:lang w:val="vi-VN"/>
        </w:rPr>
      </w:pPr>
    </w:p>
    <w:p w14:paraId="5810BB09" w14:textId="77777777" w:rsidR="007E7D91" w:rsidRPr="00312B64" w:rsidRDefault="007E7D91" w:rsidP="007E7D91">
      <w:pPr>
        <w:spacing w:after="60" w:line="288" w:lineRule="auto"/>
        <w:jc w:val="both"/>
        <w:rPr>
          <w:rFonts w:ascii="Times New Roman" w:hAnsi="Times New Roman" w:cs="Times New Roman"/>
          <w:lang w:val="vi-VN"/>
        </w:rPr>
      </w:pPr>
      <w:r w:rsidRPr="000565A8">
        <w:rPr>
          <w:noProof/>
        </w:rPr>
        <w:drawing>
          <wp:inline distT="0" distB="0" distL="0" distR="0" wp14:anchorId="0FCF3468" wp14:editId="1F0EC26B">
            <wp:extent cx="3067050" cy="1918970"/>
            <wp:effectExtent l="0" t="0" r="0" b="508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B2FCE6" w14:textId="601C24F2" w:rsidR="007E7D91" w:rsidRPr="009536D3" w:rsidRDefault="00544E65" w:rsidP="009536D3">
      <w:pPr>
        <w:pStyle w:val="Caption"/>
        <w:jc w:val="center"/>
        <w:rPr>
          <w:sz w:val="20"/>
          <w:szCs w:val="20"/>
        </w:rPr>
      </w:pPr>
      <w:r>
        <w:rPr>
          <w:sz w:val="20"/>
          <w:szCs w:val="20"/>
        </w:rPr>
        <w:t>Hình 3</w:t>
      </w:r>
      <w:r w:rsidR="007E7D91" w:rsidRPr="00FB3291">
        <w:rPr>
          <w:sz w:val="20"/>
          <w:szCs w:val="20"/>
        </w:rPr>
        <w:t xml:space="preserve">: </w:t>
      </w:r>
      <w:r w:rsidR="007E7D91">
        <w:rPr>
          <w:sz w:val="20"/>
          <w:szCs w:val="20"/>
        </w:rPr>
        <w:t>S</w:t>
      </w:r>
      <w:r w:rsidR="007E7D91" w:rsidRPr="00FB3291">
        <w:rPr>
          <w:sz w:val="20"/>
          <w:szCs w:val="20"/>
        </w:rPr>
        <w:t>o sánh thông lượ</w:t>
      </w:r>
      <w:r w:rsidR="007E7D91">
        <w:rPr>
          <w:sz w:val="20"/>
          <w:szCs w:val="20"/>
        </w:rPr>
        <w:t>ng trung bình</w:t>
      </w:r>
    </w:p>
    <w:p w14:paraId="5B3F86E9" w14:textId="1F002820" w:rsidR="00724BB9" w:rsidRPr="00A82ACF" w:rsidRDefault="00724BB9" w:rsidP="00A82ACF">
      <w:pPr>
        <w:spacing w:after="60" w:line="288" w:lineRule="auto"/>
        <w:jc w:val="both"/>
        <w:rPr>
          <w:rFonts w:ascii="Times New Roman" w:hAnsi="Times New Roman" w:cs="Times New Roman"/>
          <w:b/>
          <w:lang w:val="vi-VN"/>
        </w:rPr>
      </w:pPr>
      <w:r w:rsidRPr="00A82ACF">
        <w:rPr>
          <w:rFonts w:ascii="Times New Roman" w:hAnsi="Times New Roman" w:cs="Times New Roman"/>
          <w:b/>
          <w:lang w:val="vi-VN"/>
        </w:rPr>
        <w:t xml:space="preserve">V. KẾT LUẬN </w:t>
      </w:r>
    </w:p>
    <w:p w14:paraId="3F2B9E03" w14:textId="0759BBB3" w:rsidR="009536D3" w:rsidRDefault="00724BB9" w:rsidP="009536D3">
      <w:pPr>
        <w:spacing w:after="60" w:line="288" w:lineRule="auto"/>
        <w:ind w:firstLine="284"/>
        <w:jc w:val="both"/>
        <w:rPr>
          <w:rFonts w:ascii="Times New Roman" w:hAnsi="Times New Roman" w:cs="Times New Roman"/>
        </w:rPr>
      </w:pPr>
      <w:r w:rsidRPr="00312B64">
        <w:rPr>
          <w:rFonts w:ascii="Times New Roman" w:hAnsi="Times New Roman" w:cs="Times New Roman"/>
          <w:lang w:val="vi-VN"/>
        </w:rPr>
        <w:t xml:space="preserve">Trong công trình này, chúng tôi đã đề xuất cơ chế </w:t>
      </w:r>
      <w:r w:rsidR="00C26006">
        <w:rPr>
          <w:rFonts w:ascii="Times New Roman" w:hAnsi="Times New Roman" w:cs="Times New Roman"/>
        </w:rPr>
        <w:t>điều khiển đường truyền một cách linh hoạt áp dụng cho tính năng multi-homing</w:t>
      </w:r>
      <w:r w:rsidR="00544E65">
        <w:rPr>
          <w:rFonts w:ascii="Times New Roman" w:hAnsi="Times New Roman" w:cs="Times New Roman"/>
        </w:rPr>
        <w:t xml:space="preserve"> và Congestion control</w:t>
      </w:r>
      <w:r w:rsidR="00C26006">
        <w:rPr>
          <w:rFonts w:ascii="Times New Roman" w:hAnsi="Times New Roman" w:cs="Times New Roman"/>
        </w:rPr>
        <w:t xml:space="preserve"> của giao thức SCTP</w:t>
      </w:r>
      <w:r w:rsidRPr="00312B64">
        <w:rPr>
          <w:rFonts w:ascii="Times New Roman" w:hAnsi="Times New Roman" w:cs="Times New Roman"/>
          <w:lang w:val="vi-VN"/>
        </w:rPr>
        <w:t xml:space="preserve">. </w:t>
      </w:r>
      <w:r w:rsidR="00FC6070">
        <w:rPr>
          <w:rFonts w:ascii="Times New Roman" w:hAnsi="Times New Roman" w:cs="Times New Roman"/>
        </w:rPr>
        <w:t xml:space="preserve">Tư tưởng chính của đề xuất chính là việc sử dụng thông số độ trễ truy cập đường truyền MAD tại tầng MAC để giúp các thực thể SCTP nhận biết được chất lượng của các tuyến đường. </w:t>
      </w:r>
      <w:r w:rsidR="00544E65">
        <w:rPr>
          <w:rFonts w:ascii="Times New Roman" w:hAnsi="Times New Roman" w:cs="Times New Roman"/>
        </w:rPr>
        <w:t>Với multi-homing</w:t>
      </w:r>
      <w:r w:rsidR="00633A67">
        <w:rPr>
          <w:rFonts w:ascii="Times New Roman" w:hAnsi="Times New Roman" w:cs="Times New Roman"/>
        </w:rPr>
        <w:t xml:space="preserve">, khi chất lượng của tuyến đường chính xuống thấp, thực thể SCTP có thể lựa chọn một tuyến đường tốt hơn để làm tuyến đường chính truyền dữ liệu. </w:t>
      </w:r>
      <w:r w:rsidR="00544E65">
        <w:rPr>
          <w:rFonts w:ascii="Times New Roman" w:hAnsi="Times New Roman" w:cs="Times New Roman"/>
        </w:rPr>
        <w:t xml:space="preserve">Với congestion control, </w:t>
      </w:r>
      <w:r w:rsidR="00544E65" w:rsidRPr="00262649">
        <w:rPr>
          <w:rFonts w:ascii="Times New Roman" w:hAnsi="Times New Roman" w:cs="Times New Roman"/>
          <w:lang w:val="vi-VN"/>
        </w:rPr>
        <w:t xml:space="preserve">khi chất lượng của </w:t>
      </w:r>
      <w:r w:rsidR="00544E65">
        <w:rPr>
          <w:rFonts w:ascii="Times New Roman" w:hAnsi="Times New Roman" w:cs="Times New Roman"/>
        </w:rPr>
        <w:t>môi trường</w:t>
      </w:r>
      <w:r w:rsidR="00544E65" w:rsidRPr="00262649">
        <w:rPr>
          <w:rFonts w:ascii="Times New Roman" w:hAnsi="Times New Roman" w:cs="Times New Roman"/>
          <w:lang w:val="vi-VN"/>
        </w:rPr>
        <w:t xml:space="preserve"> xuống thấp, thực thể SCTP </w:t>
      </w:r>
      <w:r w:rsidR="00544E65">
        <w:rPr>
          <w:rFonts w:ascii="Times New Roman" w:hAnsi="Times New Roman" w:cs="Times New Roman"/>
        </w:rPr>
        <w:t xml:space="preserve">sẽ giảm tốc độ đẩy gói tin vào mạng. </w:t>
      </w:r>
      <w:r w:rsidR="00633A67">
        <w:rPr>
          <w:rFonts w:ascii="Times New Roman" w:hAnsi="Times New Roman" w:cs="Times New Roman"/>
        </w:rPr>
        <w:t xml:space="preserve">Kết quả </w:t>
      </w:r>
      <w:r w:rsidR="00633A67">
        <w:rPr>
          <w:rFonts w:ascii="Times New Roman" w:hAnsi="Times New Roman" w:cs="Times New Roman"/>
        </w:rPr>
        <w:t>mô phỏng cho thấy giao thức SCTP với tính năng multi-homing</w:t>
      </w:r>
      <w:r w:rsidR="00544E65">
        <w:rPr>
          <w:rFonts w:ascii="Times New Roman" w:hAnsi="Times New Roman" w:cs="Times New Roman"/>
        </w:rPr>
        <w:t xml:space="preserve"> và congestion control</w:t>
      </w:r>
      <w:r w:rsidR="00633A67">
        <w:rPr>
          <w:rFonts w:ascii="Times New Roman" w:hAnsi="Times New Roman" w:cs="Times New Roman"/>
        </w:rPr>
        <w:t xml:space="preserve"> cải tiến cho hiệu suất tốt hơn giao thức nguyên bản về giá trị thông lượng.</w:t>
      </w:r>
    </w:p>
    <w:p w14:paraId="18827701" w14:textId="77777777" w:rsidR="009536D3" w:rsidRDefault="009536D3" w:rsidP="009536D3">
      <w:pPr>
        <w:spacing w:after="0" w:line="240" w:lineRule="auto"/>
        <w:jc w:val="both"/>
        <w:rPr>
          <w:rFonts w:ascii="Times New Roman" w:hAnsi="Times New Roman" w:cs="Times New Roman"/>
        </w:rPr>
      </w:pPr>
      <w:bookmarkStart w:id="1" w:name="_GoBack"/>
      <w:bookmarkEnd w:id="1"/>
    </w:p>
    <w:p w14:paraId="7E4BF5AD" w14:textId="77D1D615" w:rsidR="009536D3" w:rsidRPr="009536D3" w:rsidRDefault="009536D3" w:rsidP="009536D3">
      <w:pPr>
        <w:spacing w:after="60" w:line="288" w:lineRule="auto"/>
        <w:jc w:val="both"/>
        <w:rPr>
          <w:rFonts w:ascii="Times New Roman" w:hAnsi="Times New Roman" w:cs="Times New Roman"/>
          <w:b/>
          <w:lang w:val="vi-VN"/>
        </w:rPr>
      </w:pPr>
      <w:r w:rsidRPr="009536D3">
        <w:rPr>
          <w:rFonts w:ascii="Times New Roman" w:hAnsi="Times New Roman" w:cs="Times New Roman"/>
          <w:b/>
          <w:lang w:val="vi-VN"/>
        </w:rPr>
        <w:t>ACKNOWLEDGEMENT</w:t>
      </w:r>
    </w:p>
    <w:p w14:paraId="51F324A6" w14:textId="5A7E6D15" w:rsidR="009536D3" w:rsidRDefault="009536D3" w:rsidP="009536D3">
      <w:pPr>
        <w:spacing w:after="60" w:line="288" w:lineRule="auto"/>
        <w:jc w:val="both"/>
        <w:rPr>
          <w:rFonts w:ascii="Times New Roman" w:hAnsi="Times New Roman" w:cs="Times New Roman"/>
        </w:rPr>
      </w:pPr>
      <w:r>
        <w:rPr>
          <w:rFonts w:ascii="Times New Roman" w:hAnsi="Times New Roman" w:cs="Times New Roman"/>
        </w:rPr>
        <w:t>Reviewer: TS. Nguyễn Hoài Sơn, Khoa CNTT.</w:t>
      </w:r>
    </w:p>
    <w:p w14:paraId="6A47AB2A" w14:textId="77777777" w:rsidR="009536D3" w:rsidRPr="00FC6070" w:rsidRDefault="009536D3" w:rsidP="009536D3">
      <w:pPr>
        <w:spacing w:after="0" w:line="240" w:lineRule="auto"/>
        <w:jc w:val="both"/>
        <w:rPr>
          <w:rFonts w:ascii="Times New Roman" w:hAnsi="Times New Roman" w:cs="Times New Roman"/>
        </w:rPr>
      </w:pPr>
    </w:p>
    <w:p w14:paraId="22AA2CCB" w14:textId="77777777" w:rsidR="005B1108" w:rsidRPr="00312B64" w:rsidRDefault="005B1108" w:rsidP="00364D7C">
      <w:pPr>
        <w:spacing w:after="60" w:line="288" w:lineRule="auto"/>
        <w:jc w:val="both"/>
        <w:rPr>
          <w:rFonts w:ascii="Times New Roman" w:hAnsi="Times New Roman" w:cs="Times New Roman"/>
          <w:b/>
          <w:lang w:val="vi-VN"/>
        </w:rPr>
      </w:pPr>
      <w:r w:rsidRPr="00312B64">
        <w:rPr>
          <w:rFonts w:ascii="Times New Roman" w:hAnsi="Times New Roman" w:cs="Times New Roman"/>
          <w:b/>
          <w:lang w:val="vi-VN"/>
        </w:rPr>
        <w:t xml:space="preserve">TÀI LIỆU </w:t>
      </w:r>
      <w:r w:rsidR="00742870" w:rsidRPr="00312B64">
        <w:rPr>
          <w:rFonts w:ascii="Times New Roman" w:hAnsi="Times New Roman" w:cs="Times New Roman"/>
          <w:b/>
          <w:lang w:val="vi-VN"/>
        </w:rPr>
        <w:t>THAM KHẢO</w:t>
      </w:r>
    </w:p>
    <w:p w14:paraId="75852735" w14:textId="77777777" w:rsidR="005B1108" w:rsidRPr="00312B64" w:rsidRDefault="005B1108" w:rsidP="00564478">
      <w:pPr>
        <w:spacing w:after="60" w:line="240" w:lineRule="auto"/>
        <w:jc w:val="both"/>
        <w:rPr>
          <w:rFonts w:ascii="Times New Roman" w:hAnsi="Times New Roman" w:cs="Times New Roman"/>
          <w:sz w:val="20"/>
          <w:szCs w:val="20"/>
          <w:lang w:val="vi-VN"/>
        </w:rPr>
      </w:pPr>
      <w:r w:rsidRPr="00312B64">
        <w:rPr>
          <w:rFonts w:ascii="Times New Roman" w:hAnsi="Times New Roman" w:cs="Times New Roman"/>
          <w:sz w:val="20"/>
          <w:szCs w:val="20"/>
          <w:lang w:val="vi-VN"/>
        </w:rPr>
        <w:t xml:space="preserve">[1] </w:t>
      </w:r>
      <w:r w:rsidR="007D5395">
        <w:rPr>
          <w:rFonts w:ascii="Times New Roman" w:hAnsi="Times New Roman" w:cs="Times New Roman"/>
          <w:sz w:val="20"/>
          <w:szCs w:val="20"/>
        </w:rPr>
        <w:t xml:space="preserve">IEEE Computer Society, </w:t>
      </w:r>
      <w:r w:rsidRPr="00312B64">
        <w:rPr>
          <w:rFonts w:ascii="Times New Roman" w:hAnsi="Times New Roman" w:cs="Times New Roman"/>
          <w:sz w:val="20"/>
          <w:szCs w:val="20"/>
          <w:lang w:val="vi-VN"/>
        </w:rPr>
        <w:t xml:space="preserve">“IEEE 802.11-2007, Wireless LAN Medium Access Control (MAC) and Physical Layer (PHY) Specifications,” June 2007. </w:t>
      </w:r>
    </w:p>
    <w:p w14:paraId="103E16B1" w14:textId="77777777" w:rsidR="005B1108" w:rsidRPr="00312B64" w:rsidRDefault="005B1108" w:rsidP="00564478">
      <w:pPr>
        <w:spacing w:after="60" w:line="240" w:lineRule="auto"/>
        <w:jc w:val="both"/>
        <w:rPr>
          <w:rFonts w:ascii="Times New Roman" w:hAnsi="Times New Roman" w:cs="Times New Roman"/>
          <w:sz w:val="20"/>
          <w:szCs w:val="20"/>
          <w:lang w:val="vi-VN"/>
        </w:rPr>
      </w:pPr>
      <w:r w:rsidRPr="00312B64">
        <w:rPr>
          <w:rFonts w:ascii="Times New Roman" w:hAnsi="Times New Roman" w:cs="Times New Roman"/>
          <w:sz w:val="20"/>
          <w:szCs w:val="20"/>
          <w:lang w:val="vi-VN"/>
        </w:rPr>
        <w:t xml:space="preserve">[2] A. Hanbali and E. Altman, “A Survey of TCP over Ad Hoc Networks,” IEEE Communications Surveys and Tutorials, vol. 7, pp. 22–36, 2005. </w:t>
      </w:r>
    </w:p>
    <w:p w14:paraId="38F93049" w14:textId="77777777" w:rsidR="005B1108" w:rsidRPr="00312B64" w:rsidRDefault="005B1108" w:rsidP="00564478">
      <w:pPr>
        <w:spacing w:after="60" w:line="240" w:lineRule="auto"/>
        <w:jc w:val="both"/>
        <w:rPr>
          <w:rFonts w:ascii="Times New Roman" w:hAnsi="Times New Roman" w:cs="Times New Roman"/>
          <w:sz w:val="20"/>
          <w:szCs w:val="20"/>
          <w:lang w:val="vi-VN"/>
        </w:rPr>
      </w:pPr>
      <w:r w:rsidRPr="00312B64">
        <w:rPr>
          <w:rFonts w:ascii="Times New Roman" w:hAnsi="Times New Roman" w:cs="Times New Roman"/>
          <w:sz w:val="20"/>
          <w:szCs w:val="20"/>
          <w:lang w:val="vi-VN"/>
        </w:rPr>
        <w:t xml:space="preserve">[3] Z. Fu, H. Luo, P. Zerfos, S. Lu, L. Zhang, and M. Gerla, “The impact of multihop wireless channel on tcp performance,” IEEE Transactions on Mobile Computing, vol. 4, pp. 209–221, March 2005. </w:t>
      </w:r>
    </w:p>
    <w:p w14:paraId="4ABE2BE6" w14:textId="77777777" w:rsidR="005B1108" w:rsidRPr="00312B64" w:rsidRDefault="005B1108" w:rsidP="00564478">
      <w:pPr>
        <w:spacing w:after="60" w:line="240" w:lineRule="auto"/>
        <w:jc w:val="both"/>
        <w:rPr>
          <w:rFonts w:ascii="Times New Roman" w:hAnsi="Times New Roman" w:cs="Times New Roman"/>
          <w:sz w:val="20"/>
          <w:szCs w:val="20"/>
          <w:lang w:val="vi-VN"/>
        </w:rPr>
      </w:pPr>
      <w:r w:rsidRPr="00312B64">
        <w:rPr>
          <w:rFonts w:ascii="Times New Roman" w:hAnsi="Times New Roman" w:cs="Times New Roman"/>
          <w:sz w:val="20"/>
          <w:szCs w:val="20"/>
          <w:lang w:val="vi-VN"/>
        </w:rPr>
        <w:t xml:space="preserve">[4] H. Zhai, X. Chen, and Y. Fang, “Rate-based transport control for mobile ad hoc networks,” in Proceedings of IEEE WCNC’05, pp. 2264–2269, 2005. </w:t>
      </w:r>
    </w:p>
    <w:p w14:paraId="7CA6E60D" w14:textId="77777777" w:rsidR="005B1108" w:rsidRPr="00312B64" w:rsidRDefault="005B1108" w:rsidP="00564478">
      <w:pPr>
        <w:spacing w:after="60" w:line="240" w:lineRule="auto"/>
        <w:jc w:val="both"/>
        <w:rPr>
          <w:rFonts w:ascii="Times New Roman" w:hAnsi="Times New Roman" w:cs="Times New Roman"/>
          <w:sz w:val="20"/>
          <w:szCs w:val="20"/>
          <w:lang w:val="vi-VN"/>
        </w:rPr>
      </w:pPr>
      <w:r w:rsidRPr="00312B64">
        <w:rPr>
          <w:rFonts w:ascii="Times New Roman" w:hAnsi="Times New Roman" w:cs="Times New Roman"/>
          <w:sz w:val="20"/>
          <w:szCs w:val="20"/>
          <w:lang w:val="vi-VN"/>
        </w:rPr>
        <w:t xml:space="preserve">[5] E. Hamadani and V. Rakocevic, “A Cross Layer Solution to Address TCP Intra-flow Performance Degradation in Multihop Ad Hoc Networks,” Journal of Internet Engineering, vol. 2, pp. 146–156, 2008. </w:t>
      </w:r>
    </w:p>
    <w:p w14:paraId="29D47636" w14:textId="77777777" w:rsidR="005B1108" w:rsidRPr="00312B64" w:rsidRDefault="005B1108" w:rsidP="00564478">
      <w:pPr>
        <w:spacing w:after="60" w:line="240" w:lineRule="auto"/>
        <w:jc w:val="both"/>
        <w:rPr>
          <w:rFonts w:ascii="Times New Roman" w:hAnsi="Times New Roman" w:cs="Times New Roman"/>
          <w:sz w:val="20"/>
          <w:szCs w:val="20"/>
          <w:lang w:val="vi-VN"/>
        </w:rPr>
      </w:pPr>
      <w:r w:rsidRPr="00312B64">
        <w:rPr>
          <w:rFonts w:ascii="Times New Roman" w:hAnsi="Times New Roman" w:cs="Times New Roman"/>
          <w:sz w:val="20"/>
          <w:szCs w:val="20"/>
          <w:lang w:val="vi-VN"/>
        </w:rPr>
        <w:t xml:space="preserve">[6] X. Zhang, W. Zhu, and N. Li, “TCP Congestion Window Adaptation Through Contention Detection in Ad Hoc Networks ,” IEEE Transactions on Vehicular Technology, vol. 59, pp. 4578–4588, 2010. </w:t>
      </w:r>
    </w:p>
    <w:p w14:paraId="56C7C843" w14:textId="77777777" w:rsidR="005B1108" w:rsidRPr="00312B64" w:rsidRDefault="005B1108" w:rsidP="00564478">
      <w:pPr>
        <w:spacing w:after="60" w:line="240" w:lineRule="auto"/>
        <w:jc w:val="both"/>
        <w:rPr>
          <w:rFonts w:ascii="Times New Roman" w:hAnsi="Times New Roman" w:cs="Times New Roman"/>
          <w:sz w:val="20"/>
          <w:szCs w:val="20"/>
          <w:lang w:val="vi-VN"/>
        </w:rPr>
      </w:pPr>
      <w:r w:rsidRPr="00312B64">
        <w:rPr>
          <w:rFonts w:ascii="Times New Roman" w:hAnsi="Times New Roman" w:cs="Times New Roman"/>
          <w:sz w:val="20"/>
          <w:szCs w:val="20"/>
          <w:lang w:val="vi-VN"/>
        </w:rPr>
        <w:t xml:space="preserve">[7] </w:t>
      </w:r>
      <w:r w:rsidR="00A86CB7">
        <w:rPr>
          <w:rFonts w:ascii="Times New Roman" w:hAnsi="Times New Roman" w:cs="Times New Roman"/>
          <w:sz w:val="20"/>
          <w:szCs w:val="20"/>
        </w:rPr>
        <w:t>IETF</w:t>
      </w:r>
      <w:r w:rsidRPr="00312B64">
        <w:rPr>
          <w:rFonts w:ascii="Times New Roman" w:hAnsi="Times New Roman" w:cs="Times New Roman"/>
          <w:sz w:val="20"/>
          <w:szCs w:val="20"/>
          <w:lang w:val="vi-VN"/>
        </w:rPr>
        <w:t>, “</w:t>
      </w:r>
      <w:r w:rsidR="00A86CB7" w:rsidRPr="00A86CB7">
        <w:rPr>
          <w:rFonts w:ascii="Times New Roman" w:hAnsi="Times New Roman" w:cs="Times New Roman"/>
          <w:sz w:val="20"/>
          <w:szCs w:val="20"/>
          <w:lang w:val="vi-VN"/>
        </w:rPr>
        <w:t>Stream Control Transmission Protocol</w:t>
      </w:r>
      <w:r w:rsidRPr="00312B64">
        <w:rPr>
          <w:rFonts w:ascii="Times New Roman" w:hAnsi="Times New Roman" w:cs="Times New Roman"/>
          <w:sz w:val="20"/>
          <w:szCs w:val="20"/>
          <w:lang w:val="vi-VN"/>
        </w:rPr>
        <w:t xml:space="preserve">,” </w:t>
      </w:r>
      <w:r w:rsidR="00A86CB7">
        <w:rPr>
          <w:rFonts w:ascii="Times New Roman" w:hAnsi="Times New Roman" w:cs="Times New Roman"/>
          <w:sz w:val="20"/>
          <w:szCs w:val="20"/>
        </w:rPr>
        <w:t>2007</w:t>
      </w:r>
      <w:r w:rsidRPr="00312B64">
        <w:rPr>
          <w:rFonts w:ascii="Times New Roman" w:hAnsi="Times New Roman" w:cs="Times New Roman"/>
          <w:sz w:val="20"/>
          <w:szCs w:val="20"/>
          <w:lang w:val="vi-VN"/>
        </w:rPr>
        <w:t xml:space="preserve">. RFC </w:t>
      </w:r>
      <w:r w:rsidR="00A86CB7">
        <w:rPr>
          <w:rFonts w:ascii="Times New Roman" w:hAnsi="Times New Roman" w:cs="Times New Roman"/>
          <w:sz w:val="20"/>
          <w:szCs w:val="20"/>
        </w:rPr>
        <w:t>4960</w:t>
      </w:r>
      <w:r w:rsidRPr="00312B64">
        <w:rPr>
          <w:rFonts w:ascii="Times New Roman" w:hAnsi="Times New Roman" w:cs="Times New Roman"/>
          <w:sz w:val="20"/>
          <w:szCs w:val="20"/>
          <w:lang w:val="vi-VN"/>
        </w:rPr>
        <w:t xml:space="preserve">. </w:t>
      </w:r>
    </w:p>
    <w:p w14:paraId="495A9997" w14:textId="77777777" w:rsidR="005B1108" w:rsidRPr="00A86CB7" w:rsidRDefault="005B1108" w:rsidP="00564478">
      <w:pPr>
        <w:spacing w:after="60" w:line="240" w:lineRule="auto"/>
        <w:jc w:val="both"/>
        <w:rPr>
          <w:rFonts w:ascii="Times New Roman" w:hAnsi="Times New Roman" w:cs="Times New Roman"/>
          <w:sz w:val="20"/>
          <w:szCs w:val="20"/>
        </w:rPr>
      </w:pPr>
      <w:r w:rsidRPr="00312B64">
        <w:rPr>
          <w:rFonts w:ascii="Times New Roman" w:hAnsi="Times New Roman" w:cs="Times New Roman"/>
          <w:sz w:val="20"/>
          <w:szCs w:val="20"/>
          <w:lang w:val="vi-VN"/>
        </w:rPr>
        <w:t xml:space="preserve">[8]. </w:t>
      </w:r>
      <w:r w:rsidR="00A86CB7">
        <w:rPr>
          <w:rFonts w:ascii="Times New Roman" w:hAnsi="Times New Roman" w:cs="Times New Roman"/>
          <w:sz w:val="20"/>
          <w:szCs w:val="20"/>
        </w:rPr>
        <w:t xml:space="preserve">M. </w:t>
      </w:r>
      <w:r w:rsidR="00A86CB7">
        <w:rPr>
          <w:rFonts w:ascii="Times New Roman" w:hAnsi="Times New Roman" w:cs="Times New Roman"/>
          <w:sz w:val="20"/>
          <w:szCs w:val="20"/>
          <w:lang w:val="vi-VN"/>
        </w:rPr>
        <w:t>Fazio, A</w:t>
      </w:r>
      <w:r w:rsidR="00A86CB7" w:rsidRPr="00A86CB7">
        <w:rPr>
          <w:rFonts w:ascii="Times New Roman" w:hAnsi="Times New Roman" w:cs="Times New Roman"/>
          <w:sz w:val="20"/>
          <w:szCs w:val="20"/>
          <w:lang w:val="vi-VN"/>
        </w:rPr>
        <w:t>.</w:t>
      </w:r>
      <w:r w:rsidR="00A86CB7">
        <w:rPr>
          <w:rFonts w:ascii="Times New Roman" w:hAnsi="Times New Roman" w:cs="Times New Roman"/>
          <w:sz w:val="20"/>
          <w:szCs w:val="20"/>
        </w:rPr>
        <w:t xml:space="preserve"> </w:t>
      </w:r>
      <w:r w:rsidR="00A86CB7" w:rsidRPr="00A86CB7">
        <w:rPr>
          <w:rFonts w:ascii="Times New Roman" w:hAnsi="Times New Roman" w:cs="Times New Roman"/>
          <w:sz w:val="20"/>
          <w:szCs w:val="20"/>
        </w:rPr>
        <w:t>Biundo</w:t>
      </w:r>
      <w:r w:rsidR="00A86CB7">
        <w:rPr>
          <w:rFonts w:ascii="Times New Roman" w:hAnsi="Times New Roman" w:cs="Times New Roman"/>
          <w:sz w:val="20"/>
          <w:szCs w:val="20"/>
        </w:rPr>
        <w:t>, M. Villari, A. Puliafito</w:t>
      </w:r>
      <w:r w:rsidR="00EC4DC7">
        <w:rPr>
          <w:rFonts w:ascii="Times New Roman" w:hAnsi="Times New Roman" w:cs="Times New Roman"/>
          <w:sz w:val="20"/>
          <w:szCs w:val="20"/>
        </w:rPr>
        <w:t>, “</w:t>
      </w:r>
      <w:r w:rsidR="00EC4DC7" w:rsidRPr="00EC4DC7">
        <w:rPr>
          <w:rFonts w:ascii="Times New Roman" w:hAnsi="Times New Roman" w:cs="Times New Roman"/>
          <w:sz w:val="20"/>
          <w:szCs w:val="20"/>
        </w:rPr>
        <w:t>An in-depth analysis of the SCTP behavior in mobile ad hoc networks</w:t>
      </w:r>
      <w:r w:rsidR="00EC4DC7">
        <w:rPr>
          <w:rFonts w:ascii="Times New Roman" w:hAnsi="Times New Roman" w:cs="Times New Roman"/>
          <w:sz w:val="20"/>
          <w:szCs w:val="20"/>
        </w:rPr>
        <w:t>”, in Proc. WiOpt 2007</w:t>
      </w:r>
    </w:p>
    <w:p w14:paraId="33C31B3C" w14:textId="77777777" w:rsidR="00EC4DC7" w:rsidRPr="00312B64" w:rsidRDefault="00EC4DC7" w:rsidP="00564478">
      <w:pPr>
        <w:spacing w:after="60" w:line="240" w:lineRule="auto"/>
        <w:jc w:val="both"/>
        <w:rPr>
          <w:rFonts w:ascii="Times New Roman" w:hAnsi="Times New Roman" w:cs="Times New Roman"/>
          <w:sz w:val="20"/>
          <w:szCs w:val="20"/>
          <w:lang w:val="vi-VN"/>
        </w:rPr>
      </w:pPr>
      <w:r w:rsidRPr="00312B64">
        <w:rPr>
          <w:rFonts w:ascii="Times New Roman" w:hAnsi="Times New Roman" w:cs="Times New Roman"/>
          <w:sz w:val="20"/>
          <w:szCs w:val="20"/>
          <w:lang w:val="vi-VN"/>
        </w:rPr>
        <w:t>[</w:t>
      </w:r>
      <w:r w:rsidR="001821B4">
        <w:rPr>
          <w:rFonts w:ascii="Times New Roman" w:hAnsi="Times New Roman" w:cs="Times New Roman"/>
          <w:sz w:val="20"/>
          <w:szCs w:val="20"/>
        </w:rPr>
        <w:t>9</w:t>
      </w:r>
      <w:r w:rsidRPr="00312B64">
        <w:rPr>
          <w:rFonts w:ascii="Times New Roman" w:hAnsi="Times New Roman" w:cs="Times New Roman"/>
          <w:sz w:val="20"/>
          <w:szCs w:val="20"/>
          <w:lang w:val="vi-VN"/>
        </w:rPr>
        <w:t>] K. Nahm, A. Helmy, and J. C. Kuo, “On interaction between mac and transport layers for multimedia streaming in 802.11 ad hoc networks,” in in Proc. SPIE ITCOM 2004, 2004.</w:t>
      </w:r>
    </w:p>
    <w:p w14:paraId="5EF89D6B" w14:textId="77777777" w:rsidR="005B1108" w:rsidRPr="00312B64" w:rsidRDefault="005B1108" w:rsidP="00564478">
      <w:pPr>
        <w:spacing w:after="60" w:line="240" w:lineRule="auto"/>
        <w:jc w:val="both"/>
        <w:rPr>
          <w:rFonts w:ascii="Times New Roman" w:hAnsi="Times New Roman" w:cs="Times New Roman"/>
          <w:sz w:val="20"/>
          <w:szCs w:val="20"/>
          <w:lang w:val="vi-VN"/>
        </w:rPr>
      </w:pPr>
      <w:r w:rsidRPr="00312B64">
        <w:rPr>
          <w:rFonts w:ascii="Times New Roman" w:hAnsi="Times New Roman" w:cs="Times New Roman"/>
          <w:sz w:val="20"/>
          <w:szCs w:val="20"/>
          <w:lang w:val="vi-VN"/>
        </w:rPr>
        <w:t>[</w:t>
      </w:r>
      <w:r w:rsidR="001821B4">
        <w:rPr>
          <w:rFonts w:ascii="Times New Roman" w:hAnsi="Times New Roman" w:cs="Times New Roman"/>
          <w:sz w:val="20"/>
          <w:szCs w:val="20"/>
        </w:rPr>
        <w:t>10</w:t>
      </w:r>
      <w:r w:rsidRPr="00312B64">
        <w:rPr>
          <w:rFonts w:ascii="Times New Roman" w:hAnsi="Times New Roman" w:cs="Times New Roman"/>
          <w:sz w:val="20"/>
          <w:szCs w:val="20"/>
          <w:lang w:val="vi-VN"/>
        </w:rPr>
        <w:t>] H. Zhai, X. Chen, and Y. Fang, “Improving transport layer performance in multihop ad hoc networks by exploiting MAC layer information,” IEEE Transactions on Wireless Communications, vol. 6, no. 5, pp. 1692– 1701, 2007.</w:t>
      </w:r>
    </w:p>
    <w:p w14:paraId="02BBFCCC" w14:textId="77777777" w:rsidR="005B1108" w:rsidRDefault="005B1108" w:rsidP="00564478">
      <w:pPr>
        <w:spacing w:after="60" w:line="240" w:lineRule="auto"/>
        <w:jc w:val="both"/>
        <w:rPr>
          <w:rFonts w:ascii="Times New Roman" w:hAnsi="Times New Roman" w:cs="Times New Roman"/>
          <w:sz w:val="20"/>
          <w:szCs w:val="20"/>
          <w:lang w:val="vi-VN"/>
        </w:rPr>
      </w:pPr>
      <w:r w:rsidRPr="00312B64">
        <w:rPr>
          <w:rFonts w:ascii="Times New Roman" w:hAnsi="Times New Roman" w:cs="Times New Roman"/>
          <w:sz w:val="20"/>
          <w:szCs w:val="20"/>
          <w:lang w:val="vi-VN"/>
        </w:rPr>
        <w:t>[</w:t>
      </w:r>
      <w:r w:rsidR="001821B4">
        <w:rPr>
          <w:rFonts w:ascii="Times New Roman" w:hAnsi="Times New Roman" w:cs="Times New Roman"/>
          <w:sz w:val="20"/>
          <w:szCs w:val="20"/>
        </w:rPr>
        <w:t>11</w:t>
      </w:r>
      <w:r w:rsidRPr="00312B64">
        <w:rPr>
          <w:rFonts w:ascii="Times New Roman" w:hAnsi="Times New Roman" w:cs="Times New Roman"/>
          <w:sz w:val="20"/>
          <w:szCs w:val="20"/>
          <w:lang w:val="vi-VN"/>
        </w:rPr>
        <w:t xml:space="preserve">] L. M. Duong, L. Zitounel, and V. Veque, “MAC-aware Rate Control for Transport Protocol in Multihop Wireless Networks,” in PIMRC ’12, Sept 2012. </w:t>
      </w:r>
    </w:p>
    <w:p w14:paraId="00DDD94F" w14:textId="77777777" w:rsidR="00EC4DC7" w:rsidRPr="00312B64" w:rsidRDefault="00EC4DC7" w:rsidP="00564478">
      <w:pPr>
        <w:spacing w:after="60" w:line="240" w:lineRule="auto"/>
        <w:jc w:val="both"/>
        <w:rPr>
          <w:rFonts w:ascii="Times New Roman" w:hAnsi="Times New Roman" w:cs="Times New Roman"/>
          <w:sz w:val="20"/>
          <w:szCs w:val="20"/>
          <w:lang w:val="vi-VN"/>
        </w:rPr>
      </w:pPr>
      <w:r w:rsidRPr="00312B64">
        <w:rPr>
          <w:rFonts w:ascii="Times New Roman" w:hAnsi="Times New Roman" w:cs="Times New Roman"/>
          <w:sz w:val="20"/>
          <w:szCs w:val="20"/>
          <w:lang w:val="vi-VN"/>
        </w:rPr>
        <w:t>[1</w:t>
      </w:r>
      <w:r w:rsidR="001821B4">
        <w:rPr>
          <w:rFonts w:ascii="Times New Roman" w:hAnsi="Times New Roman" w:cs="Times New Roman"/>
          <w:sz w:val="20"/>
          <w:szCs w:val="20"/>
        </w:rPr>
        <w:t>2</w:t>
      </w:r>
      <w:r w:rsidRPr="00312B64">
        <w:rPr>
          <w:rFonts w:ascii="Times New Roman" w:hAnsi="Times New Roman" w:cs="Times New Roman"/>
          <w:sz w:val="20"/>
          <w:szCs w:val="20"/>
          <w:lang w:val="vi-VN"/>
        </w:rPr>
        <w:t>] L. M. Duong, L. Zitounel, and V. Veque, “A Medium Access Delay MAC aware Metric for Multihop Wireless Networks,” in IWCMC ’12, Aug 2012.</w:t>
      </w:r>
    </w:p>
    <w:p w14:paraId="59E64BD8" w14:textId="77777777" w:rsidR="005B1108" w:rsidRPr="00312B64" w:rsidRDefault="005B1108" w:rsidP="00564478">
      <w:pPr>
        <w:spacing w:after="60" w:line="240" w:lineRule="auto"/>
        <w:jc w:val="both"/>
        <w:rPr>
          <w:rFonts w:ascii="Times New Roman" w:hAnsi="Times New Roman" w:cs="Times New Roman"/>
          <w:sz w:val="20"/>
          <w:szCs w:val="20"/>
          <w:lang w:val="vi-VN"/>
        </w:rPr>
      </w:pPr>
      <w:r w:rsidRPr="00312B64">
        <w:rPr>
          <w:rFonts w:ascii="Times New Roman" w:hAnsi="Times New Roman" w:cs="Times New Roman"/>
          <w:sz w:val="20"/>
          <w:szCs w:val="20"/>
          <w:lang w:val="vi-VN"/>
        </w:rPr>
        <w:t>[1</w:t>
      </w:r>
      <w:r w:rsidR="001821B4">
        <w:rPr>
          <w:rFonts w:ascii="Times New Roman" w:hAnsi="Times New Roman" w:cs="Times New Roman"/>
          <w:sz w:val="20"/>
          <w:szCs w:val="20"/>
        </w:rPr>
        <w:t>3</w:t>
      </w:r>
      <w:r w:rsidRPr="00312B64">
        <w:rPr>
          <w:rFonts w:ascii="Times New Roman" w:hAnsi="Times New Roman" w:cs="Times New Roman"/>
          <w:sz w:val="20"/>
          <w:szCs w:val="20"/>
          <w:lang w:val="vi-VN"/>
        </w:rPr>
        <w:t xml:space="preserve">] “The Network Simulator - NS-2.” </w:t>
      </w:r>
      <w:hyperlink r:id="rId11" w:history="1">
        <w:r w:rsidRPr="00312B64">
          <w:rPr>
            <w:rStyle w:val="Hyperlink"/>
            <w:rFonts w:ascii="Times New Roman" w:hAnsi="Times New Roman" w:cs="Times New Roman"/>
            <w:sz w:val="20"/>
            <w:szCs w:val="20"/>
            <w:lang w:val="vi-VN"/>
          </w:rPr>
          <w:t>http://isi.edu/nsnam/ns/</w:t>
        </w:r>
      </w:hyperlink>
      <w:r w:rsidRPr="00312B64">
        <w:rPr>
          <w:rFonts w:ascii="Times New Roman" w:hAnsi="Times New Roman" w:cs="Times New Roman"/>
          <w:sz w:val="20"/>
          <w:szCs w:val="20"/>
          <w:lang w:val="vi-VN"/>
        </w:rPr>
        <w:t xml:space="preserve">. </w:t>
      </w:r>
    </w:p>
    <w:sectPr w:rsidR="005B1108" w:rsidRPr="00312B64" w:rsidSect="001327AF">
      <w:type w:val="continuous"/>
      <w:pgSz w:w="12240" w:h="15840"/>
      <w:pgMar w:top="1418" w:right="1134" w:bottom="1418" w:left="1134" w:header="720" w:footer="720" w:gutter="0"/>
      <w:cols w:num="2" w:space="2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4AB07" w14:textId="77777777" w:rsidR="00306380" w:rsidRDefault="00306380" w:rsidP="00977578">
      <w:pPr>
        <w:spacing w:after="0" w:line="240" w:lineRule="auto"/>
      </w:pPr>
      <w:r>
        <w:separator/>
      </w:r>
    </w:p>
  </w:endnote>
  <w:endnote w:type="continuationSeparator" w:id="0">
    <w:p w14:paraId="7ECDE154" w14:textId="77777777" w:rsidR="00306380" w:rsidRDefault="00306380" w:rsidP="0097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altName w:val="Times New Roman"/>
    <w:charset w:val="00"/>
    <w:family w:val="auto"/>
    <w:pitch w:val="variable"/>
    <w:sig w:usb0="00000001"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07270"/>
      <w:docPartObj>
        <w:docPartGallery w:val="Page Numbers (Bottom of Page)"/>
        <w:docPartUnique/>
      </w:docPartObj>
    </w:sdtPr>
    <w:sdtEndPr>
      <w:rPr>
        <w:noProof/>
      </w:rPr>
    </w:sdtEndPr>
    <w:sdtContent>
      <w:p w14:paraId="4038B192" w14:textId="77777777" w:rsidR="00183D8A" w:rsidRDefault="00183D8A">
        <w:pPr>
          <w:pStyle w:val="Footer"/>
          <w:jc w:val="center"/>
        </w:pPr>
        <w:r>
          <w:fldChar w:fldCharType="begin"/>
        </w:r>
        <w:r>
          <w:instrText xml:space="preserve"> PAGE   \* MERGEFORMAT </w:instrText>
        </w:r>
        <w:r>
          <w:fldChar w:fldCharType="separate"/>
        </w:r>
        <w:r w:rsidR="009536D3">
          <w:rPr>
            <w:noProof/>
          </w:rPr>
          <w:t>8</w:t>
        </w:r>
        <w:r>
          <w:rPr>
            <w:noProof/>
          </w:rPr>
          <w:fldChar w:fldCharType="end"/>
        </w:r>
      </w:p>
    </w:sdtContent>
  </w:sdt>
  <w:p w14:paraId="5A00FE23" w14:textId="77777777" w:rsidR="00183D8A" w:rsidRDefault="00183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44C30" w14:textId="77777777" w:rsidR="00306380" w:rsidRDefault="00306380" w:rsidP="00977578">
      <w:pPr>
        <w:spacing w:after="0" w:line="240" w:lineRule="auto"/>
      </w:pPr>
      <w:r>
        <w:separator/>
      </w:r>
    </w:p>
  </w:footnote>
  <w:footnote w:type="continuationSeparator" w:id="0">
    <w:p w14:paraId="15D83E87" w14:textId="77777777" w:rsidR="00306380" w:rsidRDefault="00306380" w:rsidP="009775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F2"/>
    <w:rsid w:val="00000661"/>
    <w:rsid w:val="00004534"/>
    <w:rsid w:val="00005327"/>
    <w:rsid w:val="00011972"/>
    <w:rsid w:val="00054C55"/>
    <w:rsid w:val="00094485"/>
    <w:rsid w:val="0009448E"/>
    <w:rsid w:val="000B6598"/>
    <w:rsid w:val="000C76FB"/>
    <w:rsid w:val="000E419E"/>
    <w:rsid w:val="000F20AD"/>
    <w:rsid w:val="000F64AC"/>
    <w:rsid w:val="001141C0"/>
    <w:rsid w:val="00122C0B"/>
    <w:rsid w:val="001327AF"/>
    <w:rsid w:val="00133B24"/>
    <w:rsid w:val="00141A99"/>
    <w:rsid w:val="00143F0C"/>
    <w:rsid w:val="00160B6F"/>
    <w:rsid w:val="00164C6E"/>
    <w:rsid w:val="00164FCC"/>
    <w:rsid w:val="00177679"/>
    <w:rsid w:val="001821B4"/>
    <w:rsid w:val="00183D8A"/>
    <w:rsid w:val="001927DA"/>
    <w:rsid w:val="001A2C07"/>
    <w:rsid w:val="001A688A"/>
    <w:rsid w:val="001B5D7B"/>
    <w:rsid w:val="001D00E8"/>
    <w:rsid w:val="001D21A7"/>
    <w:rsid w:val="001D5CD1"/>
    <w:rsid w:val="001E7790"/>
    <w:rsid w:val="001F718E"/>
    <w:rsid w:val="00204CB3"/>
    <w:rsid w:val="0023172B"/>
    <w:rsid w:val="00234389"/>
    <w:rsid w:val="00242DBE"/>
    <w:rsid w:val="002710DA"/>
    <w:rsid w:val="002767F2"/>
    <w:rsid w:val="0029089D"/>
    <w:rsid w:val="00295B95"/>
    <w:rsid w:val="002A7D81"/>
    <w:rsid w:val="002B2032"/>
    <w:rsid w:val="002B3E0B"/>
    <w:rsid w:val="002C19D4"/>
    <w:rsid w:val="002D2924"/>
    <w:rsid w:val="002D2D1D"/>
    <w:rsid w:val="002D560C"/>
    <w:rsid w:val="002D5937"/>
    <w:rsid w:val="002D7094"/>
    <w:rsid w:val="002F4197"/>
    <w:rsid w:val="002F6BF2"/>
    <w:rsid w:val="00300C72"/>
    <w:rsid w:val="00302E62"/>
    <w:rsid w:val="00306380"/>
    <w:rsid w:val="00312B64"/>
    <w:rsid w:val="00320FDC"/>
    <w:rsid w:val="00330148"/>
    <w:rsid w:val="00333A03"/>
    <w:rsid w:val="003365BA"/>
    <w:rsid w:val="00340466"/>
    <w:rsid w:val="003469BA"/>
    <w:rsid w:val="00364D7C"/>
    <w:rsid w:val="00380D46"/>
    <w:rsid w:val="00382973"/>
    <w:rsid w:val="00385930"/>
    <w:rsid w:val="00395071"/>
    <w:rsid w:val="003A222C"/>
    <w:rsid w:val="003A535E"/>
    <w:rsid w:val="003B0479"/>
    <w:rsid w:val="003C7073"/>
    <w:rsid w:val="00413921"/>
    <w:rsid w:val="00415676"/>
    <w:rsid w:val="00415EE7"/>
    <w:rsid w:val="00426F4F"/>
    <w:rsid w:val="00430F85"/>
    <w:rsid w:val="00431AC6"/>
    <w:rsid w:val="004339CB"/>
    <w:rsid w:val="00440B47"/>
    <w:rsid w:val="004448D2"/>
    <w:rsid w:val="004453EA"/>
    <w:rsid w:val="00460D7A"/>
    <w:rsid w:val="0047249A"/>
    <w:rsid w:val="0047786B"/>
    <w:rsid w:val="00477C49"/>
    <w:rsid w:val="004A07E9"/>
    <w:rsid w:val="004A1212"/>
    <w:rsid w:val="004B26C3"/>
    <w:rsid w:val="004C5F2A"/>
    <w:rsid w:val="004D3025"/>
    <w:rsid w:val="004E761F"/>
    <w:rsid w:val="004F7675"/>
    <w:rsid w:val="00513D56"/>
    <w:rsid w:val="00520826"/>
    <w:rsid w:val="00522E18"/>
    <w:rsid w:val="00532F4C"/>
    <w:rsid w:val="00544E65"/>
    <w:rsid w:val="00550A2D"/>
    <w:rsid w:val="00550EAF"/>
    <w:rsid w:val="00564478"/>
    <w:rsid w:val="005645C9"/>
    <w:rsid w:val="00565F17"/>
    <w:rsid w:val="00566CF4"/>
    <w:rsid w:val="00566ED9"/>
    <w:rsid w:val="00575A0C"/>
    <w:rsid w:val="00592072"/>
    <w:rsid w:val="005A1F3D"/>
    <w:rsid w:val="005A6299"/>
    <w:rsid w:val="005B1108"/>
    <w:rsid w:val="005D07D1"/>
    <w:rsid w:val="005E21AD"/>
    <w:rsid w:val="00600DB2"/>
    <w:rsid w:val="00621A8C"/>
    <w:rsid w:val="00622019"/>
    <w:rsid w:val="00633A67"/>
    <w:rsid w:val="006350E4"/>
    <w:rsid w:val="00642C70"/>
    <w:rsid w:val="00647525"/>
    <w:rsid w:val="00653671"/>
    <w:rsid w:val="00655C29"/>
    <w:rsid w:val="0066625B"/>
    <w:rsid w:val="00683A5A"/>
    <w:rsid w:val="00683EAC"/>
    <w:rsid w:val="00697AD9"/>
    <w:rsid w:val="006A09C4"/>
    <w:rsid w:val="006B460B"/>
    <w:rsid w:val="006B6DE2"/>
    <w:rsid w:val="006C54B1"/>
    <w:rsid w:val="006D2498"/>
    <w:rsid w:val="006D4062"/>
    <w:rsid w:val="006D51CF"/>
    <w:rsid w:val="006F7380"/>
    <w:rsid w:val="00705450"/>
    <w:rsid w:val="007055FC"/>
    <w:rsid w:val="00713AEE"/>
    <w:rsid w:val="00724BB9"/>
    <w:rsid w:val="007325FD"/>
    <w:rsid w:val="00742870"/>
    <w:rsid w:val="00752D09"/>
    <w:rsid w:val="007545CF"/>
    <w:rsid w:val="0076513A"/>
    <w:rsid w:val="00767075"/>
    <w:rsid w:val="00770258"/>
    <w:rsid w:val="0077234C"/>
    <w:rsid w:val="00787DE1"/>
    <w:rsid w:val="007B6213"/>
    <w:rsid w:val="007B6BB2"/>
    <w:rsid w:val="007D5395"/>
    <w:rsid w:val="007E7D91"/>
    <w:rsid w:val="00800716"/>
    <w:rsid w:val="00804B7E"/>
    <w:rsid w:val="008129E5"/>
    <w:rsid w:val="00817A33"/>
    <w:rsid w:val="00817ED4"/>
    <w:rsid w:val="008240D2"/>
    <w:rsid w:val="008470E5"/>
    <w:rsid w:val="00853746"/>
    <w:rsid w:val="008678D0"/>
    <w:rsid w:val="0087080A"/>
    <w:rsid w:val="00881FD2"/>
    <w:rsid w:val="00886862"/>
    <w:rsid w:val="0089003D"/>
    <w:rsid w:val="0089134A"/>
    <w:rsid w:val="008C1532"/>
    <w:rsid w:val="008C6E7E"/>
    <w:rsid w:val="008D0093"/>
    <w:rsid w:val="008D091F"/>
    <w:rsid w:val="008D467B"/>
    <w:rsid w:val="008F6128"/>
    <w:rsid w:val="008F6F25"/>
    <w:rsid w:val="00937ACA"/>
    <w:rsid w:val="00937C65"/>
    <w:rsid w:val="009429AC"/>
    <w:rsid w:val="0094634A"/>
    <w:rsid w:val="00946B9F"/>
    <w:rsid w:val="00951CC7"/>
    <w:rsid w:val="00951D6F"/>
    <w:rsid w:val="009536D3"/>
    <w:rsid w:val="009560AD"/>
    <w:rsid w:val="00956CA1"/>
    <w:rsid w:val="00957F51"/>
    <w:rsid w:val="00963471"/>
    <w:rsid w:val="0096454E"/>
    <w:rsid w:val="00965E92"/>
    <w:rsid w:val="0097618B"/>
    <w:rsid w:val="009764FE"/>
    <w:rsid w:val="00977578"/>
    <w:rsid w:val="009918C7"/>
    <w:rsid w:val="00994BEF"/>
    <w:rsid w:val="009A2D89"/>
    <w:rsid w:val="009A3790"/>
    <w:rsid w:val="009C4D86"/>
    <w:rsid w:val="009C560C"/>
    <w:rsid w:val="009D31E8"/>
    <w:rsid w:val="009F4348"/>
    <w:rsid w:val="00A132BA"/>
    <w:rsid w:val="00A135A9"/>
    <w:rsid w:val="00A14C52"/>
    <w:rsid w:val="00A205F2"/>
    <w:rsid w:val="00A25C0A"/>
    <w:rsid w:val="00A27126"/>
    <w:rsid w:val="00A27781"/>
    <w:rsid w:val="00A37F62"/>
    <w:rsid w:val="00A6174F"/>
    <w:rsid w:val="00A7191A"/>
    <w:rsid w:val="00A74088"/>
    <w:rsid w:val="00A82ACF"/>
    <w:rsid w:val="00A86CB7"/>
    <w:rsid w:val="00AA13B2"/>
    <w:rsid w:val="00AB452A"/>
    <w:rsid w:val="00AC4260"/>
    <w:rsid w:val="00AD2729"/>
    <w:rsid w:val="00AD3DF8"/>
    <w:rsid w:val="00AD761A"/>
    <w:rsid w:val="00AE3062"/>
    <w:rsid w:val="00AE70ED"/>
    <w:rsid w:val="00B12B64"/>
    <w:rsid w:val="00B271CF"/>
    <w:rsid w:val="00B32C2A"/>
    <w:rsid w:val="00B5228A"/>
    <w:rsid w:val="00B540E9"/>
    <w:rsid w:val="00B55265"/>
    <w:rsid w:val="00B81F6C"/>
    <w:rsid w:val="00B865B2"/>
    <w:rsid w:val="00BB1CAD"/>
    <w:rsid w:val="00BC4F4A"/>
    <w:rsid w:val="00BD1FC9"/>
    <w:rsid w:val="00BD3168"/>
    <w:rsid w:val="00BF57B0"/>
    <w:rsid w:val="00BF5F94"/>
    <w:rsid w:val="00BF7A6F"/>
    <w:rsid w:val="00C05E5E"/>
    <w:rsid w:val="00C06664"/>
    <w:rsid w:val="00C06EBA"/>
    <w:rsid w:val="00C14347"/>
    <w:rsid w:val="00C152ED"/>
    <w:rsid w:val="00C26006"/>
    <w:rsid w:val="00C3236C"/>
    <w:rsid w:val="00C40230"/>
    <w:rsid w:val="00C63923"/>
    <w:rsid w:val="00C73E0A"/>
    <w:rsid w:val="00C75AB2"/>
    <w:rsid w:val="00C9668D"/>
    <w:rsid w:val="00CA4289"/>
    <w:rsid w:val="00CD18D9"/>
    <w:rsid w:val="00CD73C0"/>
    <w:rsid w:val="00CE628C"/>
    <w:rsid w:val="00CF1E45"/>
    <w:rsid w:val="00CF633C"/>
    <w:rsid w:val="00CF7B1E"/>
    <w:rsid w:val="00D42B30"/>
    <w:rsid w:val="00D50878"/>
    <w:rsid w:val="00D56D34"/>
    <w:rsid w:val="00D60E43"/>
    <w:rsid w:val="00D61D71"/>
    <w:rsid w:val="00D73372"/>
    <w:rsid w:val="00D95D8D"/>
    <w:rsid w:val="00DB309E"/>
    <w:rsid w:val="00DB4B64"/>
    <w:rsid w:val="00DB62CF"/>
    <w:rsid w:val="00DB7FB2"/>
    <w:rsid w:val="00DC6507"/>
    <w:rsid w:val="00DD61B1"/>
    <w:rsid w:val="00DE41A3"/>
    <w:rsid w:val="00DF1BA8"/>
    <w:rsid w:val="00DF3FCC"/>
    <w:rsid w:val="00DF7804"/>
    <w:rsid w:val="00E10009"/>
    <w:rsid w:val="00E1316B"/>
    <w:rsid w:val="00E4213F"/>
    <w:rsid w:val="00E42C33"/>
    <w:rsid w:val="00E44539"/>
    <w:rsid w:val="00E50C0D"/>
    <w:rsid w:val="00E52022"/>
    <w:rsid w:val="00E622DE"/>
    <w:rsid w:val="00E80F75"/>
    <w:rsid w:val="00E968AF"/>
    <w:rsid w:val="00EA715C"/>
    <w:rsid w:val="00EB1920"/>
    <w:rsid w:val="00EC4DC7"/>
    <w:rsid w:val="00ED00FD"/>
    <w:rsid w:val="00EE6691"/>
    <w:rsid w:val="00EF6E54"/>
    <w:rsid w:val="00F22227"/>
    <w:rsid w:val="00F2638D"/>
    <w:rsid w:val="00F40EF5"/>
    <w:rsid w:val="00F422CC"/>
    <w:rsid w:val="00F50723"/>
    <w:rsid w:val="00F6694D"/>
    <w:rsid w:val="00F775E7"/>
    <w:rsid w:val="00F80CD1"/>
    <w:rsid w:val="00F8172E"/>
    <w:rsid w:val="00FB0EE6"/>
    <w:rsid w:val="00FB3291"/>
    <w:rsid w:val="00FC6070"/>
    <w:rsid w:val="00FC77EF"/>
    <w:rsid w:val="00FC7B2A"/>
    <w:rsid w:val="00FD4AA0"/>
    <w:rsid w:val="00FD6874"/>
    <w:rsid w:val="00FE1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CC64B"/>
  <w15:docId w15:val="{5BA4F148-D3AF-483D-A912-2B9A0179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D6F"/>
    <w:pPr>
      <w:ind w:left="720"/>
      <w:contextualSpacing/>
    </w:pPr>
  </w:style>
  <w:style w:type="character" w:styleId="Hyperlink">
    <w:name w:val="Hyperlink"/>
    <w:basedOn w:val="DefaultParagraphFont"/>
    <w:uiPriority w:val="99"/>
    <w:unhideWhenUsed/>
    <w:rsid w:val="005B1108"/>
    <w:rPr>
      <w:color w:val="0563C1" w:themeColor="hyperlink"/>
      <w:u w:val="single"/>
    </w:rPr>
  </w:style>
  <w:style w:type="table" w:styleId="TableGrid">
    <w:name w:val="Table Grid"/>
    <w:basedOn w:val="TableNormal"/>
    <w:uiPriority w:val="39"/>
    <w:rsid w:val="0066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1A99"/>
    <w:rPr>
      <w:color w:val="808080"/>
    </w:rPr>
  </w:style>
  <w:style w:type="paragraph" w:styleId="Caption">
    <w:name w:val="caption"/>
    <w:basedOn w:val="Normal"/>
    <w:next w:val="Normal"/>
    <w:uiPriority w:val="35"/>
    <w:unhideWhenUsed/>
    <w:qFormat/>
    <w:rsid w:val="008F6128"/>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77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578"/>
  </w:style>
  <w:style w:type="paragraph" w:styleId="Footer">
    <w:name w:val="footer"/>
    <w:basedOn w:val="Normal"/>
    <w:link w:val="FooterChar"/>
    <w:uiPriority w:val="99"/>
    <w:unhideWhenUsed/>
    <w:rsid w:val="00977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578"/>
  </w:style>
  <w:style w:type="paragraph" w:styleId="BalloonText">
    <w:name w:val="Balloon Text"/>
    <w:basedOn w:val="Normal"/>
    <w:link w:val="BalloonTextChar"/>
    <w:uiPriority w:val="99"/>
    <w:semiHidden/>
    <w:unhideWhenUsed/>
    <w:rsid w:val="006A0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9C4"/>
    <w:rPr>
      <w:rFonts w:ascii="Segoe UI" w:hAnsi="Segoe UI" w:cs="Segoe UI"/>
      <w:sz w:val="18"/>
      <w:szCs w:val="18"/>
    </w:rPr>
  </w:style>
  <w:style w:type="character" w:styleId="CommentReference">
    <w:name w:val="annotation reference"/>
    <w:basedOn w:val="DefaultParagraphFont"/>
    <w:uiPriority w:val="99"/>
    <w:semiHidden/>
    <w:unhideWhenUsed/>
    <w:rsid w:val="006F7380"/>
    <w:rPr>
      <w:sz w:val="16"/>
      <w:szCs w:val="16"/>
    </w:rPr>
  </w:style>
  <w:style w:type="paragraph" w:styleId="CommentText">
    <w:name w:val="annotation text"/>
    <w:basedOn w:val="Normal"/>
    <w:link w:val="CommentTextChar"/>
    <w:uiPriority w:val="99"/>
    <w:semiHidden/>
    <w:unhideWhenUsed/>
    <w:rsid w:val="006F7380"/>
    <w:pPr>
      <w:spacing w:line="240" w:lineRule="auto"/>
    </w:pPr>
    <w:rPr>
      <w:sz w:val="20"/>
      <w:szCs w:val="20"/>
    </w:rPr>
  </w:style>
  <w:style w:type="character" w:customStyle="1" w:styleId="CommentTextChar">
    <w:name w:val="Comment Text Char"/>
    <w:basedOn w:val="DefaultParagraphFont"/>
    <w:link w:val="CommentText"/>
    <w:uiPriority w:val="99"/>
    <w:semiHidden/>
    <w:rsid w:val="006F7380"/>
    <w:rPr>
      <w:sz w:val="20"/>
      <w:szCs w:val="20"/>
    </w:rPr>
  </w:style>
  <w:style w:type="paragraph" w:styleId="CommentSubject">
    <w:name w:val="annotation subject"/>
    <w:basedOn w:val="CommentText"/>
    <w:next w:val="CommentText"/>
    <w:link w:val="CommentSubjectChar"/>
    <w:uiPriority w:val="99"/>
    <w:semiHidden/>
    <w:unhideWhenUsed/>
    <w:rsid w:val="006F7380"/>
    <w:rPr>
      <w:b/>
      <w:bCs/>
    </w:rPr>
  </w:style>
  <w:style w:type="character" w:customStyle="1" w:styleId="CommentSubjectChar">
    <w:name w:val="Comment Subject Char"/>
    <w:basedOn w:val="CommentTextChar"/>
    <w:link w:val="CommentSubject"/>
    <w:uiPriority w:val="99"/>
    <w:semiHidden/>
    <w:rsid w:val="006F7380"/>
    <w:rPr>
      <w:b/>
      <w:bCs/>
      <w:sz w:val="20"/>
      <w:szCs w:val="20"/>
    </w:rPr>
  </w:style>
  <w:style w:type="paragraph" w:customStyle="1" w:styleId="tenbaif12m">
    <w:name w:val="tenbai(f12)m"/>
    <w:basedOn w:val="Normal"/>
    <w:rsid w:val="00C75AB2"/>
    <w:pPr>
      <w:suppressAutoHyphens/>
      <w:spacing w:after="0" w:line="240" w:lineRule="auto"/>
      <w:jc w:val="center"/>
    </w:pPr>
    <w:rPr>
      <w:rFonts w:ascii="Times New Roman" w:eastAsia="MS Mincho" w:hAnsi="Times New Roman" w:cs="Times New Roman"/>
      <w:sz w:val="36"/>
      <w:szCs w:val="36"/>
      <w:lang w:eastAsia="ja-JP"/>
    </w:rPr>
  </w:style>
  <w:style w:type="paragraph" w:customStyle="1" w:styleId="tentacgiaf11m">
    <w:name w:val="tentacgia(f11)m"/>
    <w:basedOn w:val="Normal"/>
    <w:rsid w:val="00C75AB2"/>
    <w:pPr>
      <w:keepNext/>
      <w:suppressAutoHyphens/>
      <w:spacing w:before="510" w:after="170" w:line="240" w:lineRule="auto"/>
      <w:jc w:val="center"/>
      <w:outlineLvl w:val="1"/>
    </w:pPr>
    <w:rPr>
      <w:rFonts w:ascii="VNI-Times" w:eastAsia="Times New Roman" w:hAnsi="VNI-Times" w:cs="VNI-Times"/>
      <w:b/>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88375">
      <w:bodyDiv w:val="1"/>
      <w:marLeft w:val="0"/>
      <w:marRight w:val="0"/>
      <w:marTop w:val="0"/>
      <w:marBottom w:val="0"/>
      <w:divBdr>
        <w:top w:val="none" w:sz="0" w:space="0" w:color="auto"/>
        <w:left w:val="none" w:sz="0" w:space="0" w:color="auto"/>
        <w:bottom w:val="none" w:sz="0" w:space="0" w:color="auto"/>
        <w:right w:val="none" w:sz="0" w:space="0" w:color="auto"/>
      </w:divBdr>
    </w:div>
    <w:div w:id="815882259">
      <w:bodyDiv w:val="1"/>
      <w:marLeft w:val="0"/>
      <w:marRight w:val="0"/>
      <w:marTop w:val="0"/>
      <w:marBottom w:val="0"/>
      <w:divBdr>
        <w:top w:val="none" w:sz="0" w:space="0" w:color="auto"/>
        <w:left w:val="none" w:sz="0" w:space="0" w:color="auto"/>
        <w:bottom w:val="none" w:sz="0" w:space="0" w:color="auto"/>
        <w:right w:val="none" w:sz="0" w:space="0" w:color="auto"/>
      </w:divBdr>
    </w:div>
    <w:div w:id="1066565435">
      <w:bodyDiv w:val="1"/>
      <w:marLeft w:val="0"/>
      <w:marRight w:val="0"/>
      <w:marTop w:val="0"/>
      <w:marBottom w:val="0"/>
      <w:divBdr>
        <w:top w:val="none" w:sz="0" w:space="0" w:color="auto"/>
        <w:left w:val="none" w:sz="0" w:space="0" w:color="auto"/>
        <w:bottom w:val="none" w:sz="0" w:space="0" w:color="auto"/>
        <w:right w:val="none" w:sz="0" w:space="0" w:color="auto"/>
      </w:divBdr>
    </w:div>
    <w:div w:id="156880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si.edu/nsnam/ns/" TargetMode="Externa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final\ketqu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Sheet1!$F$21</c:f>
              <c:strCache>
                <c:ptCount val="1"/>
                <c:pt idx="0">
                  <c:v>Thông lượng trung bình</c:v>
                </c:pt>
              </c:strCache>
            </c:strRef>
          </c:tx>
          <c:spPr>
            <a:solidFill>
              <a:schemeClr val="accent1"/>
            </a:solidFill>
            <a:ln>
              <a:noFill/>
            </a:ln>
            <a:effectLst/>
          </c:spPr>
          <c:invertIfNegative val="0"/>
          <c:cat>
            <c:strRef>
              <c:f>Sheet1!$G$20:$H$20</c:f>
              <c:strCache>
                <c:ptCount val="2"/>
                <c:pt idx="0">
                  <c:v>Chưa cải tiến</c:v>
                </c:pt>
                <c:pt idx="1">
                  <c:v>Sau cải tiến</c:v>
                </c:pt>
              </c:strCache>
            </c:strRef>
          </c:cat>
          <c:val>
            <c:numRef>
              <c:f>Sheet1!$G$21:$H$21</c:f>
              <c:numCache>
                <c:formatCode>General</c:formatCode>
                <c:ptCount val="2"/>
                <c:pt idx="0">
                  <c:v>349.46</c:v>
                </c:pt>
                <c:pt idx="1">
                  <c:v>371.82</c:v>
                </c:pt>
              </c:numCache>
            </c:numRef>
          </c:val>
        </c:ser>
        <c:dLbls>
          <c:showLegendKey val="0"/>
          <c:showVal val="0"/>
          <c:showCatName val="0"/>
          <c:showSerName val="0"/>
          <c:showPercent val="0"/>
          <c:showBubbleSize val="0"/>
        </c:dLbls>
        <c:gapWidth val="219"/>
        <c:overlap val="-27"/>
        <c:axId val="809066352"/>
        <c:axId val="809059824"/>
      </c:barChart>
      <c:catAx>
        <c:axId val="80906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9059824"/>
        <c:crosses val="autoZero"/>
        <c:auto val="1"/>
        <c:lblAlgn val="ctr"/>
        <c:lblOffset val="100"/>
        <c:noMultiLvlLbl val="0"/>
      </c:catAx>
      <c:valAx>
        <c:axId val="809059824"/>
        <c:scaling>
          <c:orientation val="minMax"/>
          <c:min val="3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9066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6CD6F-B61D-4EEE-A496-EF3F2AE6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3965</Words>
  <Characters>22606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Le Minh</dc:creator>
  <cp:keywords/>
  <dc:description/>
  <cp:lastModifiedBy>Duong Le Minh</cp:lastModifiedBy>
  <cp:revision>4</cp:revision>
  <cp:lastPrinted>2018-01-05T03:08:00Z</cp:lastPrinted>
  <dcterms:created xsi:type="dcterms:W3CDTF">2018-01-05T16:57:00Z</dcterms:created>
  <dcterms:modified xsi:type="dcterms:W3CDTF">2018-01-05T17:02:00Z</dcterms:modified>
</cp:coreProperties>
</file>